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Arial Narrow" w:hAnsi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OZN</w:t>
      </w:r>
      <w:r>
        <w:rPr>
          <w:rFonts w:ascii="Arial Narrow" w:hAnsi="Arial Narrow" w:hint="default"/>
          <w:b w:val="1"/>
          <w:bCs w:val="1"/>
          <w:rtl w:val="0"/>
        </w:rPr>
        <w:t>Á</w:t>
      </w:r>
      <w:r>
        <w:rPr>
          <w:rFonts w:ascii="Arial Narrow" w:hAnsi="Arial Narrow"/>
          <w:b w:val="1"/>
          <w:bCs w:val="1"/>
          <w:rtl w:val="0"/>
          <w:lang w:val="de-DE"/>
        </w:rPr>
        <w:t>MENIE O</w:t>
      </w:r>
      <w:r>
        <w:rPr>
          <w:rFonts w:ascii="Arial Narrow" w:hAnsi="Arial Narrow" w:hint="default"/>
          <w:b w:val="1"/>
          <w:bCs w:val="1"/>
          <w:rtl w:val="0"/>
        </w:rPr>
        <w:t> </w:t>
      </w:r>
      <w:r>
        <w:rPr>
          <w:rFonts w:ascii="Arial Narrow" w:hAnsi="Arial Narrow"/>
          <w:b w:val="1"/>
          <w:bCs w:val="1"/>
          <w:rtl w:val="0"/>
        </w:rPr>
        <w:t>PR</w:t>
      </w:r>
      <w:r>
        <w:rPr>
          <w:rFonts w:ascii="Arial Narrow" w:hAnsi="Arial Narrow" w:hint="default"/>
          <w:b w:val="1"/>
          <w:bCs w:val="1"/>
          <w:rtl w:val="0"/>
        </w:rPr>
        <w:t>Í</w:t>
      </w:r>
      <w:r>
        <w:rPr>
          <w:rFonts w:ascii="Arial Narrow" w:hAnsi="Arial Narrow"/>
          <w:b w:val="1"/>
          <w:bCs w:val="1"/>
          <w:rtl w:val="0"/>
          <w:lang w:val="de-DE"/>
        </w:rPr>
        <w:t>JMOCH ZA ROK  20</w:t>
      </w:r>
      <w:r>
        <w:rPr>
          <w:rFonts w:ascii="Arial Narrow" w:hAnsi="Arial Narrow"/>
          <w:b w:val="1"/>
          <w:bCs w:val="1"/>
          <w:rtl w:val="0"/>
        </w:rPr>
        <w:t>18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pod</w:t>
      </w:r>
      <w:r>
        <w:rPr>
          <w:rFonts w:ascii="Arial Narrow" w:hAnsi="Arial Narrow" w:hint="default"/>
          <w:rtl w:val="0"/>
        </w:rPr>
        <w:t>ľ</w:t>
      </w:r>
      <w:r>
        <w:rPr>
          <w:rFonts w:ascii="Arial Narrow" w:hAnsi="Arial Narrow"/>
          <w:rtl w:val="0"/>
        </w:rPr>
        <w:t xml:space="preserve">a </w:t>
      </w:r>
      <w:r>
        <w:rPr>
          <w:rFonts w:ascii="Arial Narrow" w:hAnsi="Arial Narrow" w:hint="default"/>
          <w:rtl w:val="0"/>
        </w:rPr>
        <w:t xml:space="preserve">§ </w:t>
      </w:r>
      <w:r>
        <w:rPr>
          <w:rFonts w:ascii="Arial Narrow" w:hAnsi="Arial Narrow"/>
          <w:rtl w:val="0"/>
        </w:rPr>
        <w:t>10b ods. 1 p</w:t>
      </w:r>
      <w:r>
        <w:rPr>
          <w:rFonts w:ascii="Arial Narrow" w:hAnsi="Arial Narrow" w:hint="default"/>
          <w:rtl w:val="0"/>
        </w:rPr>
        <w:t>í</w:t>
      </w:r>
      <w:r>
        <w:rPr>
          <w:rFonts w:ascii="Arial Narrow" w:hAnsi="Arial Narrow"/>
          <w:rtl w:val="0"/>
        </w:rPr>
        <w:t>sm. e) z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 xml:space="preserve">kona 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7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I. ODDIEL: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daje o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poistencovi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Rodn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é 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slo                                      K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d zdravotnej pois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ť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ovne poistenca          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ho pobytu na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zem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Slovenskej republiky alebo v zahrani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čí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Ulica                                                   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slo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Č                        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Obec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4344"/>
        <w:gridCol w:w="1984"/>
        <w:gridCol w:w="21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 xml:space="preserve">II. ODDIEL 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Typ platite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ľ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a poistn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ho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  <w:tc>
          <w:tcPr>
            <w:tcW w:type="dxa" w:w="4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609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Dividendy v eur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de-DE"/>
              </w:rPr>
              <w:t>ch v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 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lenen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za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úč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tovn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obdobie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ra 2011 do 31.  decembra 2012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 xml:space="preserve"> 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pt-PT"/>
              </w:rPr>
              <w:t>ra 2013 do 31. decembra 2016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9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Vyhlasujem, </w:t>
      </w:r>
      <w:r>
        <w:rPr>
          <w:rFonts w:ascii="Arial Narrow" w:hAnsi="Arial Narrow" w:hint="default"/>
          <w:rtl w:val="0"/>
        </w:rPr>
        <w:t>ž</w:t>
      </w:r>
      <w:r>
        <w:rPr>
          <w:rFonts w:ascii="Arial Narrow" w:hAnsi="Arial Narrow"/>
          <w:rtl w:val="0"/>
        </w:rPr>
        <w:t>e v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 xml:space="preserve">etky </w:t>
      </w:r>
      <w:r>
        <w:rPr>
          <w:rFonts w:ascii="Arial Narrow" w:hAnsi="Arial Narrow" w:hint="default"/>
          <w:rtl w:val="0"/>
        </w:rPr>
        <w:t>ú</w:t>
      </w:r>
      <w:r>
        <w:rPr>
          <w:rFonts w:ascii="Arial Narrow" w:hAnsi="Arial Narrow"/>
          <w:rtl w:val="0"/>
        </w:rPr>
        <w:t>daje uveden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ozn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men</w:t>
      </w:r>
      <w:r>
        <w:rPr>
          <w:rFonts w:ascii="Arial Narrow" w:hAnsi="Arial Narrow" w:hint="default"/>
          <w:rtl w:val="0"/>
        </w:rPr>
        <w:t xml:space="preserve">í </w:t>
      </w:r>
      <w:r>
        <w:rPr>
          <w:rFonts w:ascii="Arial Narrow" w:hAnsi="Arial Narrow"/>
          <w:rtl w:val="0"/>
        </w:rPr>
        <w:t>s</w:t>
      </w:r>
      <w:r>
        <w:rPr>
          <w:rFonts w:ascii="Arial Narrow" w:hAnsi="Arial Narrow" w:hint="default"/>
          <w:rtl w:val="0"/>
        </w:rPr>
        <w:t>ú ú</w:t>
      </w:r>
      <w:r>
        <w:rPr>
          <w:rFonts w:ascii="Arial Narrow" w:hAnsi="Arial Narrow"/>
          <w:rtl w:val="0"/>
        </w:rPr>
        <w:t>pln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e-DE"/>
        </w:rPr>
        <w:t>spr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vne.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tum</w:t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Podpis poistenca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Vysvetlivky: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Sumy sa uv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dzaj</w:t>
      </w:r>
      <w:r>
        <w:rPr>
          <w:rFonts w:ascii="Arial Narrow" w:hAnsi="Arial Narrow" w:hint="default"/>
          <w:rtl w:val="0"/>
        </w:rPr>
        <w:t xml:space="preserve">ú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fr-FR"/>
        </w:rPr>
        <w:t>eur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  <w:lang w:val="de-DE"/>
        </w:rPr>
        <w:t>ch s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presnos</w:t>
      </w:r>
      <w:r>
        <w:rPr>
          <w:rFonts w:ascii="Arial Narrow" w:hAnsi="Arial Narrow" w:hint="default"/>
          <w:rtl w:val="0"/>
        </w:rPr>
        <w:t>ť</w:t>
      </w:r>
      <w:r>
        <w:rPr>
          <w:rFonts w:ascii="Arial Narrow" w:hAnsi="Arial Narrow"/>
          <w:rtl w:val="0"/>
        </w:rPr>
        <w:t>ou na dve desatinn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miesta.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niektor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 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dov A, B, C alebo D (zamestnanec - A, samostatne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robkovo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inn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osoba - B, samoplatite</w:t>
      </w:r>
      <w:r>
        <w:rPr>
          <w:rFonts w:ascii="Arial Narrow" w:hAnsi="Arial Narrow" w:hint="default"/>
          <w:sz w:val="24"/>
          <w:szCs w:val="24"/>
          <w:rtl w:val="0"/>
        </w:rPr>
        <w:t xml:space="preserve">ľ – </w:t>
      </w:r>
      <w:r>
        <w:rPr>
          <w:rFonts w:ascii="Arial Narrow" w:hAnsi="Arial Narrow"/>
          <w:sz w:val="24"/>
          <w:szCs w:val="24"/>
          <w:rtl w:val="0"/>
        </w:rPr>
        <w:t xml:space="preserve">C alebo poistenec 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t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tu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11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D). Ak bol poistenec po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as roka viacer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mi typmi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a poistn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ho, 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dzaj</w:t>
      </w:r>
      <w:r>
        <w:rPr>
          <w:rFonts w:ascii="Arial Narrow" w:hAnsi="Arial Narrow" w:hint="default"/>
          <w:sz w:val="24"/>
          <w:szCs w:val="24"/>
          <w:rtl w:val="0"/>
        </w:rPr>
        <w:t xml:space="preserve">ú </w:t>
      </w:r>
      <w:r>
        <w:rPr>
          <w:rFonts w:ascii="Arial Narrow" w:hAnsi="Arial Narrow"/>
          <w:sz w:val="24"/>
          <w:szCs w:val="24"/>
          <w:rtl w:val="0"/>
        </w:rPr>
        <w:t>sa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  <w:lang w:val="da-DK"/>
        </w:rPr>
        <w:t>slu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dy. 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31.12.2016, ktor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vznikli v</w:t>
      </w:r>
      <w:r>
        <w:rPr>
          <w:rFonts w:ascii="Arial Narrow" w:hAnsi="Arial Narrow" w:hint="default"/>
          <w:sz w:val="24"/>
          <w:szCs w:val="24"/>
          <w:rtl w:val="0"/>
        </w:rPr>
        <w:t> úč</w:t>
      </w:r>
      <w:r>
        <w:rPr>
          <w:rFonts w:ascii="Arial Narrow" w:hAnsi="Arial Narrow"/>
          <w:sz w:val="24"/>
          <w:szCs w:val="24"/>
          <w:rtl w:val="0"/>
        </w:rPr>
        <w:t>tovnom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od 1. janu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ra 2011 do 31. decembra 2012 a ktor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presiahne sumu minim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lneho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kladu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13 ods. 10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kona platn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 v</w:t>
      </w:r>
      <w:r>
        <w:rPr>
          <w:rFonts w:ascii="Arial Narrow" w:hAnsi="Arial Narrow" w:hint="default"/>
          <w:sz w:val="24"/>
          <w:szCs w:val="24"/>
          <w:rtl w:val="0"/>
        </w:rPr>
        <w:t> č</w:t>
      </w:r>
      <w:r>
        <w:rPr>
          <w:rFonts w:ascii="Arial Narrow" w:hAnsi="Arial Narrow"/>
          <w:sz w:val="24"/>
          <w:szCs w:val="24"/>
          <w:rtl w:val="0"/>
        </w:rPr>
        <w:t>ase vyplatenia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jmu. </w:t>
      </w:r>
    </w:p>
    <w:p>
      <w:pPr>
        <w:pStyle w:val="List Paragraph"/>
        <w:spacing w:after="0" w:line="240" w:lineRule="auto"/>
        <w:ind w:left="709" w:hanging="709"/>
        <w:jc w:val="both"/>
      </w:pPr>
      <w:r>
        <w:rPr>
          <w:rFonts w:ascii="Arial Narrow" w:hAnsi="Arial Narrow"/>
          <w:sz w:val="24"/>
          <w:szCs w:val="24"/>
          <w:rtl w:val="0"/>
        </w:rPr>
        <w:t xml:space="preserve">***)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 pr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vnickou osobou so s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dlom mimo 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zemia Slovenskej republiky  v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rozhoduj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com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om dividend, 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zanikol 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rove</w:t>
      </w:r>
      <w:r>
        <w:rPr>
          <w:rFonts w:ascii="Arial Narrow" w:hAnsi="Arial Narrow" w:hint="default"/>
          <w:sz w:val="24"/>
          <w:szCs w:val="24"/>
          <w:rtl w:val="0"/>
        </w:rPr>
        <w:t xml:space="preserve">ň </w:t>
      </w:r>
      <w:r>
        <w:rPr>
          <w:rFonts w:ascii="Arial Narrow" w:hAnsi="Arial Narrow"/>
          <w:sz w:val="24"/>
          <w:szCs w:val="24"/>
          <w:rtl w:val="0"/>
        </w:rPr>
        <w:t>ich nevyk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zal zdravotnej pois</w:t>
      </w:r>
      <w:r>
        <w:rPr>
          <w:rFonts w:ascii="Arial Narrow" w:hAnsi="Arial Narrow" w:hint="default"/>
          <w:sz w:val="24"/>
          <w:szCs w:val="24"/>
          <w:rtl w:val="0"/>
        </w:rPr>
        <w:t>ť</w:t>
      </w:r>
      <w:r>
        <w:rPr>
          <w:rFonts w:ascii="Arial Narrow" w:hAnsi="Arial Narrow"/>
          <w:sz w:val="24"/>
          <w:szCs w:val="24"/>
          <w:rtl w:val="0"/>
        </w:rPr>
        <w:t>ovni.</w:t>
      </w:r>
    </w:p>
    <w:sectPr>
      <w:headerReference w:type="default" r:id="rId4"/>
      <w:footerReference w:type="default" r:id="rId5"/>
      <w:pgSz w:w="11900" w:h="16840" w:orient="portrait"/>
      <w:pgMar w:top="426" w:right="1409" w:bottom="426" w:left="1418" w:header="706" w:footer="5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3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424814</wp:posOffset>
          </wp:positionV>
          <wp:extent cx="1635125" cy="514985"/>
          <wp:effectExtent l="0" t="0" r="0" b="0"/>
          <wp:wrapNone/>
          <wp:docPr id="1073741825" name="officeArt object" descr="UZP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ZP logo.jpeg" descr="UZP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