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jc w:val="center"/>
        <w:rPr>
          <w:rFonts w:ascii="Arial" w:hAnsi="Arial"/>
          <w:b w:val="1"/>
          <w:bCs w:val="1"/>
          <w:lang w:val="en-US"/>
        </w:rPr>
      </w:pPr>
    </w:p>
    <w:p>
      <w:pPr>
        <w:pStyle w:val="Normal.0"/>
        <w:widowControl w:val="0"/>
        <w:jc w:val="center"/>
        <w:rPr>
          <w:rFonts w:ascii="Arial" w:hAnsi="Arial"/>
          <w:b w:val="1"/>
          <w:bCs w:val="1"/>
          <w:lang w:val="en-US"/>
        </w:rPr>
      </w:pPr>
    </w:p>
    <w:p>
      <w:pPr>
        <w:pStyle w:val="Normal.0"/>
        <w:jc w:val="center"/>
        <w:rPr>
          <w:rFonts w:ascii="Times New Roman" w:hAnsi="Times New Roman"/>
          <w:b w:val="1"/>
          <w:bCs w:val="1"/>
        </w:rPr>
      </w:pPr>
    </w:p>
    <w:p>
      <w:pPr>
        <w:pStyle w:val="Normal.0"/>
        <w:jc w:val="center"/>
        <w:rPr>
          <w:rFonts w:ascii="Times New Roman" w:hAnsi="Times New Roman"/>
          <w:b w:val="1"/>
          <w:bCs w:val="1"/>
        </w:rPr>
      </w:pPr>
    </w:p>
    <w:p>
      <w:pPr>
        <w:pStyle w:val="Normal.0"/>
        <w:jc w:val="center"/>
        <w:rPr>
          <w:rFonts w:ascii="Arial Narrow" w:hAnsi="Arial Narrow"/>
          <w:b w:val="1"/>
          <w:bCs w:val="1"/>
        </w:rPr>
      </w:pPr>
    </w:p>
    <w:p>
      <w:pPr>
        <w:pStyle w:val="Normal.0"/>
        <w:jc w:val="center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b w:val="1"/>
          <w:bCs w:val="1"/>
          <w:rtl w:val="0"/>
          <w:lang w:val="de-DE"/>
        </w:rPr>
        <w:t>OZN</w:t>
      </w:r>
      <w:r>
        <w:rPr>
          <w:rFonts w:ascii="Arial Narrow" w:hAnsi="Arial Narrow" w:hint="default"/>
          <w:b w:val="1"/>
          <w:bCs w:val="1"/>
          <w:rtl w:val="0"/>
        </w:rPr>
        <w:t>Á</w:t>
      </w:r>
      <w:r>
        <w:rPr>
          <w:rFonts w:ascii="Arial Narrow" w:hAnsi="Arial Narrow"/>
          <w:b w:val="1"/>
          <w:bCs w:val="1"/>
          <w:rtl w:val="0"/>
          <w:lang w:val="de-DE"/>
        </w:rPr>
        <w:t>MENIE O</w:t>
      </w:r>
      <w:r>
        <w:rPr>
          <w:rFonts w:ascii="Arial Narrow" w:hAnsi="Arial Narrow" w:hint="default"/>
          <w:b w:val="1"/>
          <w:bCs w:val="1"/>
          <w:rtl w:val="0"/>
        </w:rPr>
        <w:t> </w:t>
      </w:r>
      <w:r>
        <w:rPr>
          <w:rFonts w:ascii="Arial Narrow" w:hAnsi="Arial Narrow"/>
          <w:b w:val="1"/>
          <w:bCs w:val="1"/>
          <w:rtl w:val="0"/>
        </w:rPr>
        <w:t>PR</w:t>
      </w:r>
      <w:r>
        <w:rPr>
          <w:rFonts w:ascii="Arial Narrow" w:hAnsi="Arial Narrow" w:hint="default"/>
          <w:b w:val="1"/>
          <w:bCs w:val="1"/>
          <w:rtl w:val="0"/>
        </w:rPr>
        <w:t>Í</w:t>
      </w:r>
      <w:r>
        <w:rPr>
          <w:rFonts w:ascii="Arial Narrow" w:hAnsi="Arial Narrow"/>
          <w:b w:val="1"/>
          <w:bCs w:val="1"/>
          <w:rtl w:val="0"/>
          <w:lang w:val="de-DE"/>
        </w:rPr>
        <w:t>JMOCH ZA ROK  20</w:t>
      </w:r>
      <w:r>
        <w:rPr>
          <w:rFonts w:ascii="Arial Narrow" w:hAnsi="Arial Narrow"/>
          <w:b w:val="1"/>
          <w:bCs w:val="1"/>
          <w:rtl w:val="0"/>
        </w:rPr>
        <w:t>18</w:t>
      </w:r>
    </w:p>
    <w:p>
      <w:pPr>
        <w:pStyle w:val="Normal.0"/>
        <w:jc w:val="center"/>
        <w:rPr>
          <w:rFonts w:ascii="Arial Narrow" w:cs="Arial Narrow" w:hAnsi="Arial Narrow" w:eastAsia="Arial Narrow"/>
        </w:rPr>
      </w:pPr>
    </w:p>
    <w:p>
      <w:pPr>
        <w:pStyle w:val="Normal.0"/>
        <w:jc w:val="center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</w:rPr>
        <w:t>pod</w:t>
      </w:r>
      <w:r>
        <w:rPr>
          <w:rFonts w:ascii="Arial Narrow" w:hAnsi="Arial Narrow" w:hint="default"/>
          <w:rtl w:val="0"/>
        </w:rPr>
        <w:t>ľ</w:t>
      </w:r>
      <w:r>
        <w:rPr>
          <w:rFonts w:ascii="Arial Narrow" w:hAnsi="Arial Narrow"/>
          <w:rtl w:val="0"/>
        </w:rPr>
        <w:t xml:space="preserve">a </w:t>
      </w:r>
      <w:r>
        <w:rPr>
          <w:rFonts w:ascii="Arial Narrow" w:hAnsi="Arial Narrow" w:hint="default"/>
          <w:rtl w:val="0"/>
        </w:rPr>
        <w:t xml:space="preserve">§ </w:t>
      </w:r>
      <w:r>
        <w:rPr>
          <w:rFonts w:ascii="Arial Narrow" w:hAnsi="Arial Narrow"/>
          <w:rtl w:val="0"/>
        </w:rPr>
        <w:t>10b ods. 1 p</w:t>
      </w:r>
      <w:r>
        <w:rPr>
          <w:rFonts w:ascii="Arial Narrow" w:hAnsi="Arial Narrow" w:hint="default"/>
          <w:rtl w:val="0"/>
        </w:rPr>
        <w:t>í</w:t>
      </w:r>
      <w:r>
        <w:rPr>
          <w:rFonts w:ascii="Arial Narrow" w:hAnsi="Arial Narrow"/>
          <w:rtl w:val="0"/>
        </w:rPr>
        <w:t>sm. e) z</w:t>
      </w:r>
      <w:r>
        <w:rPr>
          <w:rFonts w:ascii="Arial Narrow" w:hAnsi="Arial Narrow" w:hint="default"/>
          <w:rtl w:val="0"/>
        </w:rPr>
        <w:t>á</w:t>
      </w:r>
      <w:r>
        <w:rPr>
          <w:rFonts w:ascii="Arial Narrow" w:hAnsi="Arial Narrow"/>
          <w:rtl w:val="0"/>
        </w:rPr>
        <w:t xml:space="preserve">kona </w:t>
      </w:r>
    </w:p>
    <w:p>
      <w:pPr>
        <w:pStyle w:val="Normal.0"/>
        <w:rPr>
          <w:rFonts w:ascii="Arial Narrow" w:cs="Arial Narrow" w:hAnsi="Arial Narrow" w:eastAsia="Arial Narrow"/>
        </w:rPr>
      </w:pPr>
    </w:p>
    <w:tbl>
      <w:tblPr>
        <w:tblW w:w="1020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207"/>
      </w:tblGrid>
      <w:tr>
        <w:tblPrEx>
          <w:shd w:val="clear" w:color="auto" w:fill="ced7e7"/>
        </w:tblPrEx>
        <w:trPr>
          <w:trHeight w:val="312" w:hRule="atLeast"/>
        </w:trPr>
        <w:tc>
          <w:tcPr>
            <w:tcW w:type="dxa" w:w="10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b w:val="1"/>
                <w:bCs w:val="1"/>
                <w:shd w:val="nil" w:color="auto" w:fill="auto"/>
                <w:rtl w:val="0"/>
              </w:rPr>
              <w:t xml:space="preserve">I. ODDIEL: </w:t>
            </w:r>
            <w:r>
              <w:rPr>
                <w:rFonts w:ascii="Arial Narrow" w:hAnsi="Arial Narrow" w:hint="default"/>
                <w:b w:val="1"/>
                <w:bCs w:val="1"/>
                <w:shd w:val="nil" w:color="auto" w:fill="auto"/>
                <w:rtl w:val="0"/>
              </w:rPr>
              <w:t>ú</w:t>
            </w:r>
            <w:r>
              <w:rPr>
                <w:rFonts w:ascii="Arial Narrow" w:hAnsi="Arial Narrow"/>
                <w:b w:val="1"/>
                <w:bCs w:val="1"/>
                <w:shd w:val="nil" w:color="auto" w:fill="auto"/>
                <w:rtl w:val="0"/>
              </w:rPr>
              <w:t>daje o</w:t>
            </w:r>
            <w:r>
              <w:rPr>
                <w:rFonts w:ascii="Arial Narrow" w:hAnsi="Arial Narrow" w:hint="default"/>
                <w:b w:val="1"/>
                <w:bCs w:val="1"/>
                <w:shd w:val="nil" w:color="auto" w:fill="auto"/>
                <w:rtl w:val="0"/>
              </w:rPr>
              <w:t> </w:t>
            </w:r>
            <w:r>
              <w:rPr>
                <w:rFonts w:ascii="Arial Narrow" w:hAnsi="Arial Narrow"/>
                <w:b w:val="1"/>
                <w:bCs w:val="1"/>
                <w:shd w:val="nil" w:color="auto" w:fill="auto"/>
                <w:rtl w:val="0"/>
              </w:rPr>
              <w:t>poistencovi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hd w:val="nil" w:color="auto" w:fill="auto"/>
                <w:rtl w:val="0"/>
              </w:rPr>
              <w:t>Rodn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>é čí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slo                                      K</w:t>
            </w:r>
            <w:r>
              <w:rPr>
                <w:rFonts w:ascii="Arial Narrow" w:hAnsi="Arial Narrow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d zdravotnej pois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>ť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 xml:space="preserve">ovne poistenca            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hd w:val="nil" w:color="auto" w:fill="auto"/>
                <w:rtl w:val="0"/>
              </w:rPr>
              <w:t xml:space="preserve">Priezvisko                                                         Meno                                                            Titul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b w:val="1"/>
                <w:bCs w:val="1"/>
                <w:shd w:val="nil" w:color="auto" w:fill="auto"/>
                <w:rtl w:val="0"/>
              </w:rPr>
              <w:t>Adresa trval</w:t>
            </w:r>
            <w:r>
              <w:rPr>
                <w:rFonts w:ascii="Arial Narrow" w:hAnsi="Arial Narrow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Arial Narrow" w:hAnsi="Arial Narrow"/>
                <w:b w:val="1"/>
                <w:bCs w:val="1"/>
                <w:shd w:val="nil" w:color="auto" w:fill="auto"/>
                <w:rtl w:val="0"/>
              </w:rPr>
              <w:t xml:space="preserve">ho pobytu na </w:t>
            </w:r>
            <w:r>
              <w:rPr>
                <w:rFonts w:ascii="Arial Narrow" w:hAnsi="Arial Narrow" w:hint="default"/>
                <w:b w:val="1"/>
                <w:bCs w:val="1"/>
                <w:shd w:val="nil" w:color="auto" w:fill="auto"/>
                <w:rtl w:val="0"/>
              </w:rPr>
              <w:t>ú</w:t>
            </w:r>
            <w:r>
              <w:rPr>
                <w:rFonts w:ascii="Arial Narrow" w:hAnsi="Arial Narrow"/>
                <w:b w:val="1"/>
                <w:bCs w:val="1"/>
                <w:shd w:val="nil" w:color="auto" w:fill="auto"/>
                <w:rtl w:val="0"/>
              </w:rPr>
              <w:t>zem</w:t>
            </w:r>
            <w:r>
              <w:rPr>
                <w:rFonts w:ascii="Arial Narrow" w:hAnsi="Arial Narrow" w:hint="default"/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rFonts w:ascii="Arial Narrow" w:hAnsi="Arial Narrow"/>
                <w:b w:val="1"/>
                <w:bCs w:val="1"/>
                <w:shd w:val="nil" w:color="auto" w:fill="auto"/>
                <w:rtl w:val="0"/>
              </w:rPr>
              <w:t>Slovenskej republiky alebo v zahrani</w:t>
            </w:r>
            <w:r>
              <w:rPr>
                <w:rFonts w:ascii="Arial Narrow" w:hAnsi="Arial Narrow" w:hint="default"/>
                <w:b w:val="1"/>
                <w:bCs w:val="1"/>
                <w:shd w:val="nil" w:color="auto" w:fill="auto"/>
                <w:rtl w:val="0"/>
              </w:rPr>
              <w:t>čí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hd w:val="nil" w:color="auto" w:fill="auto"/>
                <w:rtl w:val="0"/>
              </w:rPr>
              <w:t xml:space="preserve">Ulica                                                                                                             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>Čí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 xml:space="preserve">slo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hd w:val="nil" w:color="auto" w:fill="auto"/>
                <w:rtl w:val="0"/>
                <w:lang w:val="fr-FR"/>
              </w:rPr>
              <w:t>PS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 xml:space="preserve">Č                         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 xml:space="preserve">Obec                                                          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>Š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t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>á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t</w:t>
            </w:r>
          </w:p>
        </w:tc>
      </w:tr>
    </w:tbl>
    <w:p>
      <w:pPr>
        <w:pStyle w:val="Normal.0"/>
        <w:widowControl w:val="0"/>
        <w:ind w:left="108" w:hanging="108"/>
        <w:rPr>
          <w:rFonts w:ascii="Arial Narrow" w:cs="Arial Narrow" w:hAnsi="Arial Narrow" w:eastAsia="Arial Narrow"/>
        </w:rPr>
      </w:pPr>
    </w:p>
    <w:p>
      <w:pPr>
        <w:pStyle w:val="Normal.0"/>
        <w:widowControl w:val="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</w:p>
    <w:tbl>
      <w:tblPr>
        <w:tblW w:w="1020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47"/>
        <w:gridCol w:w="4344"/>
        <w:gridCol w:w="1984"/>
        <w:gridCol w:w="2125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7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5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b w:val="1"/>
                <w:bCs w:val="1"/>
                <w:shd w:val="nil" w:color="auto" w:fill="auto"/>
                <w:rtl w:val="0"/>
                <w:lang w:val="fr-FR"/>
              </w:rPr>
              <w:t xml:space="preserve">II. ODDIEL :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0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hd w:val="nil" w:color="auto" w:fill="auto"/>
                <w:rtl w:val="0"/>
              </w:rPr>
              <w:t>Typ platite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>ľ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a poistn</w:t>
            </w:r>
            <w:r>
              <w:rPr>
                <w:rFonts w:ascii="Arial Narrow" w:hAnsi="Arial Narrow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ho</w:t>
            </w:r>
            <w:r>
              <w:rPr>
                <w:rFonts w:ascii="Arial Narrow" w:hAnsi="Arial Narrow"/>
                <w:shd w:val="nil" w:color="auto" w:fill="auto"/>
                <w:vertAlign w:val="superscript"/>
                <w:rtl w:val="0"/>
              </w:rPr>
              <w:t>*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)</w:t>
            </w:r>
          </w:p>
        </w:tc>
        <w:tc>
          <w:tcPr>
            <w:tcW w:type="dxa" w:w="41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6091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Narrow" w:hAnsi="Arial Narrow"/>
                <w:shd w:val="nil" w:color="auto" w:fill="auto"/>
                <w:rtl w:val="0"/>
              </w:rPr>
              <w:t>Dividendy v eur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>á</w:t>
            </w:r>
            <w:r>
              <w:rPr>
                <w:rFonts w:ascii="Arial Narrow" w:hAnsi="Arial Narrow"/>
                <w:shd w:val="nil" w:color="auto" w:fill="auto"/>
                <w:rtl w:val="0"/>
                <w:lang w:val="de-DE"/>
              </w:rPr>
              <w:t>ch v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> č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lenen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 xml:space="preserve">í </w:t>
            </w:r>
            <w:r>
              <w:rPr>
                <w:rFonts w:ascii="Arial Narrow" w:hAnsi="Arial Narrow"/>
                <w:shd w:val="nil" w:color="auto" w:fill="auto"/>
                <w:rtl w:val="0"/>
                <w:lang w:val="it-IT"/>
              </w:rPr>
              <w:t xml:space="preserve">za 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>úč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tovn</w:t>
            </w:r>
            <w:r>
              <w:rPr>
                <w:rFonts w:ascii="Arial Narrow" w:hAnsi="Arial Narrow" w:hint="default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obdobie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hd w:val="nil" w:color="auto" w:fill="auto"/>
                <w:rtl w:val="0"/>
              </w:rPr>
              <w:t>Od 1. janu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>á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ra 2011 do 31.  decembra 2012</w:t>
            </w:r>
            <w:r>
              <w:rPr>
                <w:rFonts w:ascii="Arial Narrow" w:hAnsi="Arial Narrow"/>
                <w:shd w:val="nil" w:color="auto" w:fill="auto"/>
                <w:vertAlign w:val="superscript"/>
                <w:rtl w:val="0"/>
              </w:rPr>
              <w:t>**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)</w:t>
            </w:r>
            <w:r>
              <w:rPr>
                <w:rFonts w:ascii="Arial Narrow" w:hAnsi="Arial Narrow"/>
                <w:shd w:val="nil" w:color="auto" w:fill="auto"/>
                <w:vertAlign w:val="superscript"/>
                <w:rtl w:val="0"/>
              </w:rPr>
              <w:t xml:space="preserve"> </w:t>
            </w:r>
          </w:p>
        </w:tc>
        <w:tc>
          <w:tcPr>
            <w:tcW w:type="dxa" w:w="2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hd w:val="nil" w:color="auto" w:fill="auto"/>
                <w:rtl w:val="0"/>
              </w:rPr>
              <w:t>Od 1. janu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>á</w:t>
            </w:r>
            <w:r>
              <w:rPr>
                <w:rFonts w:ascii="Arial Narrow" w:hAnsi="Arial Narrow"/>
                <w:shd w:val="nil" w:color="auto" w:fill="auto"/>
                <w:rtl w:val="0"/>
                <w:lang w:val="pt-PT"/>
              </w:rPr>
              <w:t>ra 2013 do 31. decembra 2016</w:t>
            </w:r>
            <w:r>
              <w:rPr>
                <w:rFonts w:ascii="Arial Narrow" w:hAnsi="Arial Narrow"/>
                <w:shd w:val="nil" w:color="auto" w:fill="auto"/>
                <w:vertAlign w:val="superscript"/>
                <w:rtl w:val="0"/>
              </w:rPr>
              <w:t>***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467" w:hRule="atLeast"/>
        </w:trPr>
        <w:tc>
          <w:tcPr>
            <w:tcW w:type="dxa" w:w="6091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108" w:hanging="108"/>
        <w:rPr>
          <w:rFonts w:ascii="Arial Narrow" w:cs="Arial Narrow" w:hAnsi="Arial Narrow" w:eastAsia="Arial Narrow"/>
        </w:rPr>
      </w:pPr>
    </w:p>
    <w:p>
      <w:pPr>
        <w:pStyle w:val="Normal.0"/>
        <w:widowControl w:val="0"/>
        <w:rPr>
          <w:rFonts w:ascii="Arial Narrow" w:cs="Arial Narrow" w:hAnsi="Arial Narrow" w:eastAsia="Arial Narrow"/>
        </w:rPr>
      </w:pPr>
    </w:p>
    <w:p>
      <w:pPr>
        <w:pStyle w:val="Normal.0"/>
        <w:ind w:left="360" w:hanging="360"/>
        <w:rPr>
          <w:rFonts w:ascii="Arial Narrow" w:cs="Arial Narrow" w:hAnsi="Arial Narrow" w:eastAsia="Arial Narrow"/>
        </w:rPr>
      </w:pPr>
    </w:p>
    <w:p>
      <w:pPr>
        <w:pStyle w:val="Normal.0"/>
        <w:ind w:left="360" w:hanging="360"/>
        <w:rPr>
          <w:rFonts w:ascii="Arial Narrow" w:cs="Arial Narrow" w:hAnsi="Arial Narrow" w:eastAsia="Arial Narrow"/>
        </w:rPr>
      </w:pPr>
    </w:p>
    <w:p>
      <w:pPr>
        <w:pStyle w:val="Normal.0"/>
        <w:ind w:left="360" w:hanging="36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</w:rPr>
        <w:t xml:space="preserve">Vyhlasujem, </w:t>
      </w:r>
      <w:r>
        <w:rPr>
          <w:rFonts w:ascii="Arial Narrow" w:hAnsi="Arial Narrow" w:hint="default"/>
          <w:rtl w:val="0"/>
        </w:rPr>
        <w:t>ž</w:t>
      </w:r>
      <w:r>
        <w:rPr>
          <w:rFonts w:ascii="Arial Narrow" w:hAnsi="Arial Narrow"/>
          <w:rtl w:val="0"/>
        </w:rPr>
        <w:t>e v</w:t>
      </w:r>
      <w:r>
        <w:rPr>
          <w:rFonts w:ascii="Arial Narrow" w:hAnsi="Arial Narrow" w:hint="default"/>
          <w:rtl w:val="0"/>
        </w:rPr>
        <w:t>š</w:t>
      </w:r>
      <w:r>
        <w:rPr>
          <w:rFonts w:ascii="Arial Narrow" w:hAnsi="Arial Narrow"/>
          <w:rtl w:val="0"/>
        </w:rPr>
        <w:t xml:space="preserve">etky </w:t>
      </w:r>
      <w:r>
        <w:rPr>
          <w:rFonts w:ascii="Arial Narrow" w:hAnsi="Arial Narrow" w:hint="default"/>
          <w:rtl w:val="0"/>
        </w:rPr>
        <w:t>ú</w:t>
      </w:r>
      <w:r>
        <w:rPr>
          <w:rFonts w:ascii="Arial Narrow" w:hAnsi="Arial Narrow"/>
          <w:rtl w:val="0"/>
        </w:rPr>
        <w:t>daje uveden</w:t>
      </w:r>
      <w:r>
        <w:rPr>
          <w:rFonts w:ascii="Arial Narrow" w:hAnsi="Arial Narrow" w:hint="default"/>
          <w:rtl w:val="0"/>
          <w:lang w:val="fr-FR"/>
        </w:rPr>
        <w:t xml:space="preserve">é </w:t>
      </w:r>
      <w:r>
        <w:rPr>
          <w:rFonts w:ascii="Arial Narrow" w:hAnsi="Arial Narrow"/>
          <w:rtl w:val="0"/>
        </w:rPr>
        <w:t>v</w:t>
      </w:r>
      <w:r>
        <w:rPr>
          <w:rFonts w:ascii="Arial Narrow" w:hAnsi="Arial Narrow" w:hint="default"/>
          <w:rtl w:val="0"/>
        </w:rPr>
        <w:t> </w:t>
      </w:r>
      <w:r>
        <w:rPr>
          <w:rFonts w:ascii="Arial Narrow" w:hAnsi="Arial Narrow"/>
          <w:rtl w:val="0"/>
        </w:rPr>
        <w:t>ozn</w:t>
      </w:r>
      <w:r>
        <w:rPr>
          <w:rFonts w:ascii="Arial Narrow" w:hAnsi="Arial Narrow" w:hint="default"/>
          <w:rtl w:val="0"/>
        </w:rPr>
        <w:t>á</w:t>
      </w:r>
      <w:r>
        <w:rPr>
          <w:rFonts w:ascii="Arial Narrow" w:hAnsi="Arial Narrow"/>
          <w:rtl w:val="0"/>
        </w:rPr>
        <w:t>men</w:t>
      </w:r>
      <w:r>
        <w:rPr>
          <w:rFonts w:ascii="Arial Narrow" w:hAnsi="Arial Narrow" w:hint="default"/>
          <w:rtl w:val="0"/>
        </w:rPr>
        <w:t xml:space="preserve">í </w:t>
      </w:r>
      <w:r>
        <w:rPr>
          <w:rFonts w:ascii="Arial Narrow" w:hAnsi="Arial Narrow"/>
          <w:rtl w:val="0"/>
        </w:rPr>
        <w:t>s</w:t>
      </w:r>
      <w:r>
        <w:rPr>
          <w:rFonts w:ascii="Arial Narrow" w:hAnsi="Arial Narrow" w:hint="default"/>
          <w:rtl w:val="0"/>
        </w:rPr>
        <w:t>ú ú</w:t>
      </w:r>
      <w:r>
        <w:rPr>
          <w:rFonts w:ascii="Arial Narrow" w:hAnsi="Arial Narrow"/>
          <w:rtl w:val="0"/>
        </w:rPr>
        <w:t>pln</w:t>
      </w:r>
      <w:r>
        <w:rPr>
          <w:rFonts w:ascii="Arial Narrow" w:hAnsi="Arial Narrow" w:hint="default"/>
          <w:rtl w:val="0"/>
          <w:lang w:val="fr-FR"/>
        </w:rPr>
        <w:t xml:space="preserve">é </w:t>
      </w:r>
      <w:r>
        <w:rPr>
          <w:rFonts w:ascii="Arial Narrow" w:hAnsi="Arial Narrow"/>
          <w:rtl w:val="0"/>
        </w:rPr>
        <w:t>a</w:t>
      </w:r>
      <w:r>
        <w:rPr>
          <w:rFonts w:ascii="Arial Narrow" w:hAnsi="Arial Narrow" w:hint="default"/>
          <w:rtl w:val="0"/>
        </w:rPr>
        <w:t> </w:t>
      </w:r>
      <w:r>
        <w:rPr>
          <w:rFonts w:ascii="Arial Narrow" w:hAnsi="Arial Narrow"/>
          <w:rtl w:val="0"/>
          <w:lang w:val="de-DE"/>
        </w:rPr>
        <w:t>spr</w:t>
      </w:r>
      <w:r>
        <w:rPr>
          <w:rFonts w:ascii="Arial Narrow" w:hAnsi="Arial Narrow" w:hint="default"/>
          <w:rtl w:val="0"/>
        </w:rPr>
        <w:t>á</w:t>
      </w:r>
      <w:r>
        <w:rPr>
          <w:rFonts w:ascii="Arial Narrow" w:hAnsi="Arial Narrow"/>
          <w:rtl w:val="0"/>
        </w:rPr>
        <w:t>vne.</w:t>
      </w:r>
    </w:p>
    <w:p>
      <w:pPr>
        <w:pStyle w:val="Normal.0"/>
        <w:ind w:left="360" w:hanging="360"/>
        <w:rPr>
          <w:rFonts w:ascii="Arial Narrow" w:cs="Arial Narrow" w:hAnsi="Arial Narrow" w:eastAsia="Arial Narrow"/>
        </w:rPr>
      </w:pPr>
    </w:p>
    <w:p>
      <w:pPr>
        <w:pStyle w:val="Normal.0"/>
        <w:ind w:left="360" w:hanging="36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</w:rPr>
        <w:t>D</w:t>
      </w:r>
      <w:r>
        <w:rPr>
          <w:rFonts w:ascii="Arial Narrow" w:hAnsi="Arial Narrow" w:hint="default"/>
          <w:rtl w:val="0"/>
        </w:rPr>
        <w:t>á</w:t>
      </w:r>
      <w:r>
        <w:rPr>
          <w:rFonts w:ascii="Arial Narrow" w:hAnsi="Arial Narrow"/>
          <w:rtl w:val="0"/>
        </w:rPr>
        <w:t>tum</w:t>
        <w:tab/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cs="Arial Narrow" w:hAnsi="Arial Narrow" w:eastAsia="Arial Narrow"/>
        </w:rPr>
        <w:tab/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cs="Arial Narrow" w:hAnsi="Arial Narrow" w:eastAsia="Arial Narrow"/>
          <w:rtl w:val="0"/>
        </w:rPr>
        <w:tab/>
        <w:tab/>
        <w:tab/>
        <w:tab/>
        <w:tab/>
        <w:tab/>
        <w:tab/>
        <w:t xml:space="preserve">Podpis poistenca 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ind w:left="360" w:hanging="36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</w:rPr>
        <w:t>Vysvetlivky:</w:t>
      </w:r>
    </w:p>
    <w:p>
      <w:pPr>
        <w:pStyle w:val="Normal.0"/>
        <w:ind w:left="360" w:hanging="36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</w:rPr>
        <w:t>Sumy sa uv</w:t>
      </w:r>
      <w:r>
        <w:rPr>
          <w:rFonts w:ascii="Arial Narrow" w:hAnsi="Arial Narrow" w:hint="default"/>
          <w:rtl w:val="0"/>
        </w:rPr>
        <w:t>á</w:t>
      </w:r>
      <w:r>
        <w:rPr>
          <w:rFonts w:ascii="Arial Narrow" w:hAnsi="Arial Narrow"/>
          <w:rtl w:val="0"/>
        </w:rPr>
        <w:t>dzaj</w:t>
      </w:r>
      <w:r>
        <w:rPr>
          <w:rFonts w:ascii="Arial Narrow" w:hAnsi="Arial Narrow" w:hint="default"/>
          <w:rtl w:val="0"/>
        </w:rPr>
        <w:t xml:space="preserve">ú </w:t>
      </w:r>
      <w:r>
        <w:rPr>
          <w:rFonts w:ascii="Arial Narrow" w:hAnsi="Arial Narrow"/>
          <w:rtl w:val="0"/>
        </w:rPr>
        <w:t>v</w:t>
      </w:r>
      <w:r>
        <w:rPr>
          <w:rFonts w:ascii="Arial Narrow" w:hAnsi="Arial Narrow" w:hint="default"/>
          <w:rtl w:val="0"/>
        </w:rPr>
        <w:t> </w:t>
      </w:r>
      <w:r>
        <w:rPr>
          <w:rFonts w:ascii="Arial Narrow" w:hAnsi="Arial Narrow"/>
          <w:rtl w:val="0"/>
          <w:lang w:val="fr-FR"/>
        </w:rPr>
        <w:t>eur</w:t>
      </w:r>
      <w:r>
        <w:rPr>
          <w:rFonts w:ascii="Arial Narrow" w:hAnsi="Arial Narrow" w:hint="default"/>
          <w:rtl w:val="0"/>
        </w:rPr>
        <w:t>á</w:t>
      </w:r>
      <w:r>
        <w:rPr>
          <w:rFonts w:ascii="Arial Narrow" w:hAnsi="Arial Narrow"/>
          <w:rtl w:val="0"/>
          <w:lang w:val="de-DE"/>
        </w:rPr>
        <w:t>ch s</w:t>
      </w:r>
      <w:r>
        <w:rPr>
          <w:rFonts w:ascii="Arial Narrow" w:hAnsi="Arial Narrow" w:hint="default"/>
          <w:rtl w:val="0"/>
        </w:rPr>
        <w:t> </w:t>
      </w:r>
      <w:r>
        <w:rPr>
          <w:rFonts w:ascii="Arial Narrow" w:hAnsi="Arial Narrow"/>
          <w:rtl w:val="0"/>
        </w:rPr>
        <w:t>presnos</w:t>
      </w:r>
      <w:r>
        <w:rPr>
          <w:rFonts w:ascii="Arial Narrow" w:hAnsi="Arial Narrow" w:hint="default"/>
          <w:rtl w:val="0"/>
        </w:rPr>
        <w:t>ť</w:t>
      </w:r>
      <w:r>
        <w:rPr>
          <w:rFonts w:ascii="Arial Narrow" w:hAnsi="Arial Narrow"/>
          <w:rtl w:val="0"/>
        </w:rPr>
        <w:t>ou na dve desatinn</w:t>
      </w:r>
      <w:r>
        <w:rPr>
          <w:rFonts w:ascii="Arial Narrow" w:hAnsi="Arial Narrow" w:hint="default"/>
          <w:rtl w:val="0"/>
          <w:lang w:val="fr-FR"/>
        </w:rPr>
        <w:t xml:space="preserve">é </w:t>
      </w:r>
      <w:r>
        <w:rPr>
          <w:rFonts w:ascii="Arial Narrow" w:hAnsi="Arial Narrow"/>
          <w:rtl w:val="0"/>
        </w:rPr>
        <w:t>miesta.</w:t>
      </w:r>
    </w:p>
    <w:p>
      <w:pPr>
        <w:pStyle w:val="List Paragraph"/>
        <w:spacing w:after="0" w:line="240" w:lineRule="auto"/>
        <w:ind w:left="709" w:hanging="709"/>
        <w:jc w:val="both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</w:rPr>
        <w:t xml:space="preserve">*) </w:t>
        <w:tab/>
        <w:t>Uv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dza sa niektor</w:t>
      </w:r>
      <w:r>
        <w:rPr>
          <w:rFonts w:ascii="Arial Narrow" w:hAnsi="Arial Narrow" w:hint="default"/>
          <w:sz w:val="24"/>
          <w:szCs w:val="24"/>
          <w:rtl w:val="0"/>
        </w:rPr>
        <w:t xml:space="preserve">ý </w:t>
      </w:r>
      <w:r>
        <w:rPr>
          <w:rFonts w:ascii="Arial Narrow" w:hAnsi="Arial Narrow"/>
          <w:sz w:val="24"/>
          <w:szCs w:val="24"/>
          <w:rtl w:val="0"/>
        </w:rPr>
        <w:t>z k</w:t>
      </w:r>
      <w:r>
        <w:rPr>
          <w:rFonts w:ascii="Arial Narrow" w:hAnsi="Arial Narrow" w:hint="default"/>
          <w:sz w:val="24"/>
          <w:szCs w:val="24"/>
          <w:rtl w:val="0"/>
          <w:lang w:val="es-ES_tradnl"/>
        </w:rPr>
        <w:t>ó</w:t>
      </w:r>
      <w:r>
        <w:rPr>
          <w:rFonts w:ascii="Arial Narrow" w:hAnsi="Arial Narrow"/>
          <w:sz w:val="24"/>
          <w:szCs w:val="24"/>
          <w:rtl w:val="0"/>
        </w:rPr>
        <w:t>dov A, B, C alebo D (zamestnanec - A, samostatne z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 xml:space="preserve">robkovo </w:t>
      </w:r>
      <w:r>
        <w:rPr>
          <w:rFonts w:ascii="Arial Narrow" w:hAnsi="Arial Narrow" w:hint="default"/>
          <w:sz w:val="24"/>
          <w:szCs w:val="24"/>
          <w:rtl w:val="0"/>
        </w:rPr>
        <w:t>č</w:t>
      </w:r>
      <w:r>
        <w:rPr>
          <w:rFonts w:ascii="Arial Narrow" w:hAnsi="Arial Narrow"/>
          <w:sz w:val="24"/>
          <w:szCs w:val="24"/>
          <w:rtl w:val="0"/>
        </w:rPr>
        <w:t>inn</w:t>
      </w:r>
      <w:r>
        <w:rPr>
          <w:rFonts w:ascii="Arial Narrow" w:hAnsi="Arial Narrow" w:hint="default"/>
          <w:sz w:val="24"/>
          <w:szCs w:val="24"/>
          <w:rtl w:val="0"/>
        </w:rPr>
        <w:t xml:space="preserve">á </w:t>
      </w:r>
      <w:r>
        <w:rPr>
          <w:rFonts w:ascii="Arial Narrow" w:hAnsi="Arial Narrow"/>
          <w:sz w:val="24"/>
          <w:szCs w:val="24"/>
          <w:rtl w:val="0"/>
        </w:rPr>
        <w:t>osoba - B, samoplatite</w:t>
      </w:r>
      <w:r>
        <w:rPr>
          <w:rFonts w:ascii="Arial Narrow" w:hAnsi="Arial Narrow" w:hint="default"/>
          <w:sz w:val="24"/>
          <w:szCs w:val="24"/>
          <w:rtl w:val="0"/>
        </w:rPr>
        <w:t xml:space="preserve">ľ – </w:t>
      </w:r>
      <w:r>
        <w:rPr>
          <w:rFonts w:ascii="Arial Narrow" w:hAnsi="Arial Narrow"/>
          <w:sz w:val="24"/>
          <w:szCs w:val="24"/>
          <w:rtl w:val="0"/>
        </w:rPr>
        <w:t xml:space="preserve">C alebo poistenec </w:t>
      </w:r>
      <w:r>
        <w:rPr>
          <w:rFonts w:ascii="Arial Narrow" w:hAnsi="Arial Narrow" w:hint="default"/>
          <w:sz w:val="24"/>
          <w:szCs w:val="24"/>
          <w:rtl w:val="0"/>
        </w:rPr>
        <w:t>š</w:t>
      </w:r>
      <w:r>
        <w:rPr>
          <w:rFonts w:ascii="Arial Narrow" w:hAnsi="Arial Narrow"/>
          <w:sz w:val="24"/>
          <w:szCs w:val="24"/>
          <w:rtl w:val="0"/>
        </w:rPr>
        <w:t>t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tu pod</w:t>
      </w:r>
      <w:r>
        <w:rPr>
          <w:rFonts w:ascii="Arial Narrow" w:hAnsi="Arial Narrow" w:hint="default"/>
          <w:sz w:val="24"/>
          <w:szCs w:val="24"/>
          <w:rtl w:val="0"/>
        </w:rPr>
        <w:t>ľ</w:t>
      </w:r>
      <w:r>
        <w:rPr>
          <w:rFonts w:ascii="Arial Narrow" w:hAnsi="Arial Narrow"/>
          <w:sz w:val="24"/>
          <w:szCs w:val="24"/>
          <w:rtl w:val="0"/>
        </w:rPr>
        <w:t xml:space="preserve">a </w:t>
      </w:r>
      <w:r>
        <w:rPr>
          <w:rFonts w:ascii="Arial Narrow" w:hAnsi="Arial Narrow" w:hint="default"/>
          <w:sz w:val="24"/>
          <w:szCs w:val="24"/>
          <w:rtl w:val="0"/>
        </w:rPr>
        <w:t xml:space="preserve">§ </w:t>
      </w:r>
      <w:r>
        <w:rPr>
          <w:rFonts w:ascii="Arial Narrow" w:hAnsi="Arial Narrow"/>
          <w:sz w:val="24"/>
          <w:szCs w:val="24"/>
          <w:rtl w:val="0"/>
        </w:rPr>
        <w:t>11 ods. 7 z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 xml:space="preserve">kona </w:t>
      </w:r>
      <w:r>
        <w:rPr>
          <w:rFonts w:ascii="Arial Narrow" w:hAnsi="Arial Narrow" w:hint="default"/>
          <w:sz w:val="24"/>
          <w:szCs w:val="24"/>
          <w:rtl w:val="0"/>
        </w:rPr>
        <w:t xml:space="preserve">– </w:t>
      </w:r>
      <w:r>
        <w:rPr>
          <w:rFonts w:ascii="Arial Narrow" w:hAnsi="Arial Narrow"/>
          <w:sz w:val="24"/>
          <w:szCs w:val="24"/>
          <w:rtl w:val="0"/>
        </w:rPr>
        <w:t>D). Ak bol poistenec po</w:t>
      </w:r>
      <w:r>
        <w:rPr>
          <w:rFonts w:ascii="Arial Narrow" w:hAnsi="Arial Narrow" w:hint="default"/>
          <w:sz w:val="24"/>
          <w:szCs w:val="24"/>
          <w:rtl w:val="0"/>
        </w:rPr>
        <w:t>č</w:t>
      </w:r>
      <w:r>
        <w:rPr>
          <w:rFonts w:ascii="Arial Narrow" w:hAnsi="Arial Narrow"/>
          <w:sz w:val="24"/>
          <w:szCs w:val="24"/>
          <w:rtl w:val="0"/>
        </w:rPr>
        <w:t>as roka viacer</w:t>
      </w:r>
      <w:r>
        <w:rPr>
          <w:rFonts w:ascii="Arial Narrow" w:hAnsi="Arial Narrow" w:hint="default"/>
          <w:sz w:val="24"/>
          <w:szCs w:val="24"/>
          <w:rtl w:val="0"/>
        </w:rPr>
        <w:t>ý</w:t>
      </w:r>
      <w:r>
        <w:rPr>
          <w:rFonts w:ascii="Arial Narrow" w:hAnsi="Arial Narrow"/>
          <w:sz w:val="24"/>
          <w:szCs w:val="24"/>
          <w:rtl w:val="0"/>
        </w:rPr>
        <w:t>mi typmi platite</w:t>
      </w:r>
      <w:r>
        <w:rPr>
          <w:rFonts w:ascii="Arial Narrow" w:hAnsi="Arial Narrow" w:hint="default"/>
          <w:sz w:val="24"/>
          <w:szCs w:val="24"/>
          <w:rtl w:val="0"/>
        </w:rPr>
        <w:t>ľ</w:t>
      </w:r>
      <w:r>
        <w:rPr>
          <w:rFonts w:ascii="Arial Narrow" w:hAnsi="Arial Narrow"/>
          <w:sz w:val="24"/>
          <w:szCs w:val="24"/>
          <w:rtl w:val="0"/>
        </w:rPr>
        <w:t>a poistn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é</w:t>
      </w:r>
      <w:r>
        <w:rPr>
          <w:rFonts w:ascii="Arial Narrow" w:hAnsi="Arial Narrow"/>
          <w:sz w:val="24"/>
          <w:szCs w:val="24"/>
          <w:rtl w:val="0"/>
        </w:rPr>
        <w:t>ho, uv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dzaj</w:t>
      </w:r>
      <w:r>
        <w:rPr>
          <w:rFonts w:ascii="Arial Narrow" w:hAnsi="Arial Narrow" w:hint="default"/>
          <w:sz w:val="24"/>
          <w:szCs w:val="24"/>
          <w:rtl w:val="0"/>
        </w:rPr>
        <w:t xml:space="preserve">ú </w:t>
      </w:r>
      <w:r>
        <w:rPr>
          <w:rFonts w:ascii="Arial Narrow" w:hAnsi="Arial Narrow"/>
          <w:sz w:val="24"/>
          <w:szCs w:val="24"/>
          <w:rtl w:val="0"/>
        </w:rPr>
        <w:t>sa pr</w:t>
      </w:r>
      <w:r>
        <w:rPr>
          <w:rFonts w:ascii="Arial Narrow" w:hAnsi="Arial Narrow" w:hint="default"/>
          <w:sz w:val="24"/>
          <w:szCs w:val="24"/>
          <w:rtl w:val="0"/>
        </w:rPr>
        <w:t>í</w:t>
      </w:r>
      <w:r>
        <w:rPr>
          <w:rFonts w:ascii="Arial Narrow" w:hAnsi="Arial Narrow"/>
          <w:sz w:val="24"/>
          <w:szCs w:val="24"/>
          <w:rtl w:val="0"/>
          <w:lang w:val="da-DK"/>
        </w:rPr>
        <w:t>slu</w:t>
      </w:r>
      <w:r>
        <w:rPr>
          <w:rFonts w:ascii="Arial Narrow" w:hAnsi="Arial Narrow" w:hint="default"/>
          <w:sz w:val="24"/>
          <w:szCs w:val="24"/>
          <w:rtl w:val="0"/>
        </w:rPr>
        <w:t>š</w:t>
      </w:r>
      <w:r>
        <w:rPr>
          <w:rFonts w:ascii="Arial Narrow" w:hAnsi="Arial Narrow"/>
          <w:sz w:val="24"/>
          <w:szCs w:val="24"/>
          <w:rtl w:val="0"/>
        </w:rPr>
        <w:t>n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 Narrow" w:hAnsi="Arial Narrow"/>
          <w:sz w:val="24"/>
          <w:szCs w:val="24"/>
          <w:rtl w:val="0"/>
        </w:rPr>
        <w:t>k</w:t>
      </w:r>
      <w:r>
        <w:rPr>
          <w:rFonts w:ascii="Arial Narrow" w:hAnsi="Arial Narrow" w:hint="default"/>
          <w:sz w:val="24"/>
          <w:szCs w:val="24"/>
          <w:rtl w:val="0"/>
          <w:lang w:val="es-ES_tradnl"/>
        </w:rPr>
        <w:t>ó</w:t>
      </w:r>
      <w:r>
        <w:rPr>
          <w:rFonts w:ascii="Arial Narrow" w:hAnsi="Arial Narrow"/>
          <w:sz w:val="24"/>
          <w:szCs w:val="24"/>
          <w:rtl w:val="0"/>
        </w:rPr>
        <w:t xml:space="preserve">dy. </w:t>
      </w:r>
    </w:p>
    <w:p>
      <w:pPr>
        <w:pStyle w:val="List Paragraph"/>
        <w:spacing w:after="0" w:line="240" w:lineRule="auto"/>
        <w:ind w:left="709" w:hanging="709"/>
        <w:jc w:val="both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</w:rPr>
        <w:t xml:space="preserve">**) </w:t>
        <w:tab/>
        <w:t>Uv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dza sa suma vyplaten</w:t>
      </w:r>
      <w:r>
        <w:rPr>
          <w:rFonts w:ascii="Arial Narrow" w:hAnsi="Arial Narrow" w:hint="default"/>
          <w:sz w:val="24"/>
          <w:szCs w:val="24"/>
          <w:rtl w:val="0"/>
        </w:rPr>
        <w:t>ý</w:t>
      </w:r>
      <w:r>
        <w:rPr>
          <w:rFonts w:ascii="Arial Narrow" w:hAnsi="Arial Narrow"/>
          <w:sz w:val="24"/>
          <w:szCs w:val="24"/>
          <w:rtl w:val="0"/>
          <w:lang w:val="de-DE"/>
        </w:rPr>
        <w:t>ch dividend pod</w:t>
      </w:r>
      <w:r>
        <w:rPr>
          <w:rFonts w:ascii="Arial Narrow" w:hAnsi="Arial Narrow" w:hint="default"/>
          <w:sz w:val="24"/>
          <w:szCs w:val="24"/>
          <w:rtl w:val="0"/>
        </w:rPr>
        <w:t>ľ</w:t>
      </w:r>
      <w:r>
        <w:rPr>
          <w:rFonts w:ascii="Arial Narrow" w:hAnsi="Arial Narrow"/>
          <w:sz w:val="24"/>
          <w:szCs w:val="24"/>
          <w:rtl w:val="0"/>
        </w:rPr>
        <w:t xml:space="preserve">a </w:t>
      </w:r>
      <w:r>
        <w:rPr>
          <w:rFonts w:ascii="Arial Narrow" w:hAnsi="Arial Narrow" w:hint="default"/>
          <w:sz w:val="24"/>
          <w:szCs w:val="24"/>
          <w:rtl w:val="0"/>
        </w:rPr>
        <w:t xml:space="preserve">§ </w:t>
      </w:r>
      <w:r>
        <w:rPr>
          <w:rFonts w:ascii="Arial Narrow" w:hAnsi="Arial Narrow"/>
          <w:sz w:val="24"/>
          <w:szCs w:val="24"/>
          <w:rtl w:val="0"/>
        </w:rPr>
        <w:t xml:space="preserve">3 ods. 2 a </w:t>
      </w:r>
      <w:r>
        <w:rPr>
          <w:rFonts w:ascii="Arial Narrow" w:hAnsi="Arial Narrow" w:hint="default"/>
          <w:sz w:val="24"/>
          <w:szCs w:val="24"/>
          <w:rtl w:val="0"/>
        </w:rPr>
        <w:t xml:space="preserve">§ </w:t>
      </w:r>
      <w:r>
        <w:rPr>
          <w:rFonts w:ascii="Arial Narrow" w:hAnsi="Arial Narrow"/>
          <w:sz w:val="24"/>
          <w:szCs w:val="24"/>
          <w:rtl w:val="0"/>
        </w:rPr>
        <w:t>5 ods. 7 z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 xml:space="preserve">kona </w:t>
      </w:r>
      <w:r>
        <w:rPr>
          <w:rFonts w:ascii="Arial Narrow" w:hAnsi="Arial Narrow" w:hint="default"/>
          <w:sz w:val="24"/>
          <w:szCs w:val="24"/>
          <w:rtl w:val="0"/>
        </w:rPr>
        <w:t>č</w:t>
      </w:r>
      <w:r>
        <w:rPr>
          <w:rFonts w:ascii="Arial Narrow" w:hAnsi="Arial Narrow"/>
          <w:sz w:val="24"/>
          <w:szCs w:val="24"/>
          <w:rtl w:val="0"/>
        </w:rPr>
        <w:t>. 595/2003 Z. z. o</w:t>
      </w:r>
      <w:r>
        <w:rPr>
          <w:rFonts w:ascii="Arial Narrow" w:hAnsi="Arial Narrow" w:hint="default"/>
          <w:sz w:val="24"/>
          <w:szCs w:val="24"/>
          <w:rtl w:val="0"/>
        </w:rPr>
        <w:t> </w:t>
      </w:r>
      <w:r>
        <w:rPr>
          <w:rFonts w:ascii="Arial Narrow" w:hAnsi="Arial Narrow"/>
          <w:sz w:val="24"/>
          <w:szCs w:val="24"/>
          <w:rtl w:val="0"/>
        </w:rPr>
        <w:t>dani z</w:t>
      </w:r>
      <w:r>
        <w:rPr>
          <w:rFonts w:ascii="Arial Narrow" w:hAnsi="Arial Narrow" w:hint="default"/>
          <w:sz w:val="24"/>
          <w:szCs w:val="24"/>
          <w:rtl w:val="0"/>
        </w:rPr>
        <w:t> </w:t>
      </w:r>
      <w:r>
        <w:rPr>
          <w:rFonts w:ascii="Arial Narrow" w:hAnsi="Arial Narrow"/>
          <w:sz w:val="24"/>
          <w:szCs w:val="24"/>
          <w:rtl w:val="0"/>
        </w:rPr>
        <w:t>pr</w:t>
      </w:r>
      <w:r>
        <w:rPr>
          <w:rFonts w:ascii="Arial Narrow" w:hAnsi="Arial Narrow" w:hint="default"/>
          <w:sz w:val="24"/>
          <w:szCs w:val="24"/>
          <w:rtl w:val="0"/>
        </w:rPr>
        <w:t>í</w:t>
      </w:r>
      <w:r>
        <w:rPr>
          <w:rFonts w:ascii="Arial Narrow" w:hAnsi="Arial Narrow"/>
          <w:sz w:val="24"/>
          <w:szCs w:val="24"/>
          <w:rtl w:val="0"/>
        </w:rPr>
        <w:t>jmov v znen</w:t>
      </w:r>
      <w:r>
        <w:rPr>
          <w:rFonts w:ascii="Arial Narrow" w:hAnsi="Arial Narrow" w:hint="default"/>
          <w:sz w:val="24"/>
          <w:szCs w:val="24"/>
          <w:rtl w:val="0"/>
        </w:rPr>
        <w:t xml:space="preserve">í </w:t>
      </w:r>
      <w:r>
        <w:rPr>
          <w:rFonts w:ascii="Arial Narrow" w:hAnsi="Arial Narrow"/>
          <w:sz w:val="24"/>
          <w:szCs w:val="24"/>
          <w:rtl w:val="0"/>
        </w:rPr>
        <w:t>platnom do 31.12.2016, ktor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 Narrow" w:hAnsi="Arial Narrow"/>
          <w:sz w:val="24"/>
          <w:szCs w:val="24"/>
          <w:rtl w:val="0"/>
        </w:rPr>
        <w:t>vznikli v</w:t>
      </w:r>
      <w:r>
        <w:rPr>
          <w:rFonts w:ascii="Arial Narrow" w:hAnsi="Arial Narrow" w:hint="default"/>
          <w:sz w:val="24"/>
          <w:szCs w:val="24"/>
          <w:rtl w:val="0"/>
        </w:rPr>
        <w:t> úč</w:t>
      </w:r>
      <w:r>
        <w:rPr>
          <w:rFonts w:ascii="Arial Narrow" w:hAnsi="Arial Narrow"/>
          <w:sz w:val="24"/>
          <w:szCs w:val="24"/>
          <w:rtl w:val="0"/>
        </w:rPr>
        <w:t>tovnom obdob</w:t>
      </w:r>
      <w:r>
        <w:rPr>
          <w:rFonts w:ascii="Arial Narrow" w:hAnsi="Arial Narrow" w:hint="default"/>
          <w:sz w:val="24"/>
          <w:szCs w:val="24"/>
          <w:rtl w:val="0"/>
        </w:rPr>
        <w:t xml:space="preserve">í </w:t>
      </w:r>
      <w:r>
        <w:rPr>
          <w:rFonts w:ascii="Arial Narrow" w:hAnsi="Arial Narrow"/>
          <w:sz w:val="24"/>
          <w:szCs w:val="24"/>
          <w:rtl w:val="0"/>
        </w:rPr>
        <w:t>od 1. janu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ra 2011 do 31. decembra 2012 a ktor</w:t>
      </w:r>
      <w:r>
        <w:rPr>
          <w:rFonts w:ascii="Arial Narrow" w:hAnsi="Arial Narrow" w:hint="default"/>
          <w:sz w:val="24"/>
          <w:szCs w:val="24"/>
          <w:rtl w:val="0"/>
        </w:rPr>
        <w:t xml:space="preserve">á </w:t>
      </w:r>
      <w:r>
        <w:rPr>
          <w:rFonts w:ascii="Arial Narrow" w:hAnsi="Arial Narrow"/>
          <w:sz w:val="24"/>
          <w:szCs w:val="24"/>
          <w:rtl w:val="0"/>
        </w:rPr>
        <w:t>presiahne sumu minim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lneho z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kladu pod</w:t>
      </w:r>
      <w:r>
        <w:rPr>
          <w:rFonts w:ascii="Arial Narrow" w:hAnsi="Arial Narrow" w:hint="default"/>
          <w:sz w:val="24"/>
          <w:szCs w:val="24"/>
          <w:rtl w:val="0"/>
        </w:rPr>
        <w:t>ľ</w:t>
      </w:r>
      <w:r>
        <w:rPr>
          <w:rFonts w:ascii="Arial Narrow" w:hAnsi="Arial Narrow"/>
          <w:sz w:val="24"/>
          <w:szCs w:val="24"/>
          <w:rtl w:val="0"/>
        </w:rPr>
        <w:t xml:space="preserve">a </w:t>
      </w:r>
      <w:r>
        <w:rPr>
          <w:rFonts w:ascii="Arial Narrow" w:hAnsi="Arial Narrow" w:hint="default"/>
          <w:sz w:val="24"/>
          <w:szCs w:val="24"/>
          <w:rtl w:val="0"/>
        </w:rPr>
        <w:t xml:space="preserve">§ </w:t>
      </w:r>
      <w:r>
        <w:rPr>
          <w:rFonts w:ascii="Arial Narrow" w:hAnsi="Arial Narrow"/>
          <w:sz w:val="24"/>
          <w:szCs w:val="24"/>
          <w:rtl w:val="0"/>
        </w:rPr>
        <w:t>13 ods. 10 z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kona platn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é</w:t>
      </w:r>
      <w:r>
        <w:rPr>
          <w:rFonts w:ascii="Arial Narrow" w:hAnsi="Arial Narrow"/>
          <w:sz w:val="24"/>
          <w:szCs w:val="24"/>
          <w:rtl w:val="0"/>
        </w:rPr>
        <w:t>ho v</w:t>
      </w:r>
      <w:r>
        <w:rPr>
          <w:rFonts w:ascii="Arial Narrow" w:hAnsi="Arial Narrow" w:hint="default"/>
          <w:sz w:val="24"/>
          <w:szCs w:val="24"/>
          <w:rtl w:val="0"/>
        </w:rPr>
        <w:t> č</w:t>
      </w:r>
      <w:r>
        <w:rPr>
          <w:rFonts w:ascii="Arial Narrow" w:hAnsi="Arial Narrow"/>
          <w:sz w:val="24"/>
          <w:szCs w:val="24"/>
          <w:rtl w:val="0"/>
        </w:rPr>
        <w:t>ase vyplatenia pr</w:t>
      </w:r>
      <w:r>
        <w:rPr>
          <w:rFonts w:ascii="Arial Narrow" w:hAnsi="Arial Narrow" w:hint="default"/>
          <w:sz w:val="24"/>
          <w:szCs w:val="24"/>
          <w:rtl w:val="0"/>
        </w:rPr>
        <w:t>í</w:t>
      </w:r>
      <w:r>
        <w:rPr>
          <w:rFonts w:ascii="Arial Narrow" w:hAnsi="Arial Narrow"/>
          <w:sz w:val="24"/>
          <w:szCs w:val="24"/>
          <w:rtl w:val="0"/>
        </w:rPr>
        <w:t xml:space="preserve">jmu. </w:t>
      </w:r>
    </w:p>
    <w:p>
      <w:pPr>
        <w:pStyle w:val="List Paragraph"/>
        <w:spacing w:after="0" w:line="240" w:lineRule="auto"/>
        <w:ind w:left="709" w:hanging="709"/>
        <w:jc w:val="both"/>
      </w:pPr>
      <w:r>
        <w:rPr>
          <w:rFonts w:ascii="Arial Narrow" w:hAnsi="Arial Narrow"/>
          <w:sz w:val="24"/>
          <w:szCs w:val="24"/>
          <w:rtl w:val="0"/>
        </w:rPr>
        <w:t xml:space="preserve">***) </w:t>
        <w:tab/>
        <w:t>Uv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dza sa suma vyplaten</w:t>
      </w:r>
      <w:r>
        <w:rPr>
          <w:rFonts w:ascii="Arial Narrow" w:hAnsi="Arial Narrow" w:hint="default"/>
          <w:sz w:val="24"/>
          <w:szCs w:val="24"/>
          <w:rtl w:val="0"/>
        </w:rPr>
        <w:t>ý</w:t>
      </w:r>
      <w:r>
        <w:rPr>
          <w:rFonts w:ascii="Arial Narrow" w:hAnsi="Arial Narrow"/>
          <w:sz w:val="24"/>
          <w:szCs w:val="24"/>
          <w:rtl w:val="0"/>
          <w:lang w:val="de-DE"/>
        </w:rPr>
        <w:t>ch dividend pod</w:t>
      </w:r>
      <w:r>
        <w:rPr>
          <w:rFonts w:ascii="Arial Narrow" w:hAnsi="Arial Narrow" w:hint="default"/>
          <w:sz w:val="24"/>
          <w:szCs w:val="24"/>
          <w:rtl w:val="0"/>
        </w:rPr>
        <w:t>ľ</w:t>
      </w:r>
      <w:r>
        <w:rPr>
          <w:rFonts w:ascii="Arial Narrow" w:hAnsi="Arial Narrow"/>
          <w:sz w:val="24"/>
          <w:szCs w:val="24"/>
          <w:rtl w:val="0"/>
        </w:rPr>
        <w:t xml:space="preserve">a </w:t>
      </w:r>
      <w:r>
        <w:rPr>
          <w:rFonts w:ascii="Arial Narrow" w:hAnsi="Arial Narrow" w:hint="default"/>
          <w:sz w:val="24"/>
          <w:szCs w:val="24"/>
          <w:rtl w:val="0"/>
        </w:rPr>
        <w:t xml:space="preserve">§ </w:t>
      </w:r>
      <w:r>
        <w:rPr>
          <w:rFonts w:ascii="Arial Narrow" w:hAnsi="Arial Narrow"/>
          <w:sz w:val="24"/>
          <w:szCs w:val="24"/>
          <w:rtl w:val="0"/>
        </w:rPr>
        <w:t xml:space="preserve">3 ods. 2 a </w:t>
      </w:r>
      <w:r>
        <w:rPr>
          <w:rFonts w:ascii="Arial Narrow" w:hAnsi="Arial Narrow" w:hint="default"/>
          <w:sz w:val="24"/>
          <w:szCs w:val="24"/>
          <w:rtl w:val="0"/>
        </w:rPr>
        <w:t xml:space="preserve">§ </w:t>
      </w:r>
      <w:r>
        <w:rPr>
          <w:rFonts w:ascii="Arial Narrow" w:hAnsi="Arial Narrow"/>
          <w:sz w:val="24"/>
          <w:szCs w:val="24"/>
          <w:rtl w:val="0"/>
        </w:rPr>
        <w:t>5 ods. 7 z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 xml:space="preserve">kona </w:t>
      </w:r>
      <w:r>
        <w:rPr>
          <w:rFonts w:ascii="Arial Narrow" w:hAnsi="Arial Narrow" w:hint="default"/>
          <w:sz w:val="24"/>
          <w:szCs w:val="24"/>
          <w:rtl w:val="0"/>
        </w:rPr>
        <w:t>č</w:t>
      </w:r>
      <w:r>
        <w:rPr>
          <w:rFonts w:ascii="Arial Narrow" w:hAnsi="Arial Narrow"/>
          <w:sz w:val="24"/>
          <w:szCs w:val="24"/>
          <w:rtl w:val="0"/>
        </w:rPr>
        <w:t>. 595/2003 Z. z. o</w:t>
      </w:r>
      <w:r>
        <w:rPr>
          <w:rFonts w:ascii="Arial Narrow" w:hAnsi="Arial Narrow" w:hint="default"/>
          <w:sz w:val="24"/>
          <w:szCs w:val="24"/>
          <w:rtl w:val="0"/>
        </w:rPr>
        <w:t> </w:t>
      </w:r>
      <w:r>
        <w:rPr>
          <w:rFonts w:ascii="Arial Narrow" w:hAnsi="Arial Narrow"/>
          <w:sz w:val="24"/>
          <w:szCs w:val="24"/>
          <w:rtl w:val="0"/>
        </w:rPr>
        <w:t>dani z</w:t>
      </w:r>
      <w:r>
        <w:rPr>
          <w:rFonts w:ascii="Arial Narrow" w:hAnsi="Arial Narrow" w:hint="default"/>
          <w:sz w:val="24"/>
          <w:szCs w:val="24"/>
          <w:rtl w:val="0"/>
        </w:rPr>
        <w:t> </w:t>
      </w:r>
      <w:r>
        <w:rPr>
          <w:rFonts w:ascii="Arial Narrow" w:hAnsi="Arial Narrow"/>
          <w:sz w:val="24"/>
          <w:szCs w:val="24"/>
          <w:rtl w:val="0"/>
        </w:rPr>
        <w:t>pr</w:t>
      </w:r>
      <w:r>
        <w:rPr>
          <w:rFonts w:ascii="Arial Narrow" w:hAnsi="Arial Narrow" w:hint="default"/>
          <w:sz w:val="24"/>
          <w:szCs w:val="24"/>
          <w:rtl w:val="0"/>
        </w:rPr>
        <w:t>í</w:t>
      </w:r>
      <w:r>
        <w:rPr>
          <w:rFonts w:ascii="Arial Narrow" w:hAnsi="Arial Narrow"/>
          <w:sz w:val="24"/>
          <w:szCs w:val="24"/>
          <w:rtl w:val="0"/>
        </w:rPr>
        <w:t>jmov v znen</w:t>
      </w:r>
      <w:r>
        <w:rPr>
          <w:rFonts w:ascii="Arial Narrow" w:hAnsi="Arial Narrow" w:hint="default"/>
          <w:sz w:val="24"/>
          <w:szCs w:val="24"/>
          <w:rtl w:val="0"/>
        </w:rPr>
        <w:t xml:space="preserve">í </w:t>
      </w:r>
      <w:r>
        <w:rPr>
          <w:rFonts w:ascii="Arial Narrow" w:hAnsi="Arial Narrow"/>
          <w:sz w:val="24"/>
          <w:szCs w:val="24"/>
          <w:rtl w:val="0"/>
        </w:rPr>
        <w:t>platnom do 31.12.2016 pr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vnickou osobou so s</w:t>
      </w:r>
      <w:r>
        <w:rPr>
          <w:rFonts w:ascii="Arial Narrow" w:hAnsi="Arial Narrow" w:hint="default"/>
          <w:sz w:val="24"/>
          <w:szCs w:val="24"/>
          <w:rtl w:val="0"/>
        </w:rPr>
        <w:t>í</w:t>
      </w:r>
      <w:r>
        <w:rPr>
          <w:rFonts w:ascii="Arial Narrow" w:hAnsi="Arial Narrow"/>
          <w:sz w:val="24"/>
          <w:szCs w:val="24"/>
          <w:rtl w:val="0"/>
        </w:rPr>
        <w:t xml:space="preserve">dlom mimo </w:t>
      </w:r>
      <w:r>
        <w:rPr>
          <w:rFonts w:ascii="Arial Narrow" w:hAnsi="Arial Narrow" w:hint="default"/>
          <w:sz w:val="24"/>
          <w:szCs w:val="24"/>
          <w:rtl w:val="0"/>
        </w:rPr>
        <w:t>ú</w:t>
      </w:r>
      <w:r>
        <w:rPr>
          <w:rFonts w:ascii="Arial Narrow" w:hAnsi="Arial Narrow"/>
          <w:sz w:val="24"/>
          <w:szCs w:val="24"/>
          <w:rtl w:val="0"/>
        </w:rPr>
        <w:t>zemia Slovenskej republiky  v</w:t>
      </w:r>
      <w:r>
        <w:rPr>
          <w:rFonts w:ascii="Arial Narrow" w:hAnsi="Arial Narrow" w:hint="default"/>
          <w:sz w:val="24"/>
          <w:szCs w:val="24"/>
          <w:rtl w:val="0"/>
        </w:rPr>
        <w:t> </w:t>
      </w:r>
      <w:r>
        <w:rPr>
          <w:rFonts w:ascii="Arial Narrow" w:hAnsi="Arial Narrow"/>
          <w:sz w:val="24"/>
          <w:szCs w:val="24"/>
          <w:rtl w:val="0"/>
        </w:rPr>
        <w:t>rozhoduj</w:t>
      </w:r>
      <w:r>
        <w:rPr>
          <w:rFonts w:ascii="Arial Narrow" w:hAnsi="Arial Narrow" w:hint="default"/>
          <w:sz w:val="24"/>
          <w:szCs w:val="24"/>
          <w:rtl w:val="0"/>
        </w:rPr>
        <w:t>ú</w:t>
      </w:r>
      <w:r>
        <w:rPr>
          <w:rFonts w:ascii="Arial Narrow" w:hAnsi="Arial Narrow"/>
          <w:sz w:val="24"/>
          <w:szCs w:val="24"/>
          <w:rtl w:val="0"/>
        </w:rPr>
        <w:t>com obdob</w:t>
      </w:r>
      <w:r>
        <w:rPr>
          <w:rFonts w:ascii="Arial Narrow" w:hAnsi="Arial Narrow" w:hint="default"/>
          <w:sz w:val="24"/>
          <w:szCs w:val="24"/>
          <w:rtl w:val="0"/>
        </w:rPr>
        <w:t xml:space="preserve">í </w:t>
      </w:r>
      <w:r>
        <w:rPr>
          <w:rFonts w:ascii="Arial Narrow" w:hAnsi="Arial Narrow"/>
          <w:sz w:val="24"/>
          <w:szCs w:val="24"/>
          <w:rtl w:val="0"/>
        </w:rPr>
        <w:t>a</w:t>
      </w:r>
      <w:r>
        <w:rPr>
          <w:rFonts w:ascii="Arial Narrow" w:hAnsi="Arial Narrow" w:hint="default"/>
          <w:sz w:val="24"/>
          <w:szCs w:val="24"/>
          <w:rtl w:val="0"/>
        </w:rPr>
        <w:t> </w:t>
      </w:r>
      <w:r>
        <w:rPr>
          <w:rFonts w:ascii="Arial Narrow" w:hAnsi="Arial Narrow"/>
          <w:sz w:val="24"/>
          <w:szCs w:val="24"/>
          <w:rtl w:val="0"/>
        </w:rPr>
        <w:t>suma vyplaten</w:t>
      </w:r>
      <w:r>
        <w:rPr>
          <w:rFonts w:ascii="Arial Narrow" w:hAnsi="Arial Narrow" w:hint="default"/>
          <w:sz w:val="24"/>
          <w:szCs w:val="24"/>
          <w:rtl w:val="0"/>
        </w:rPr>
        <w:t>ý</w:t>
      </w:r>
      <w:r>
        <w:rPr>
          <w:rFonts w:ascii="Arial Narrow" w:hAnsi="Arial Narrow"/>
          <w:sz w:val="24"/>
          <w:szCs w:val="24"/>
          <w:rtl w:val="0"/>
          <w:lang w:val="de-DE"/>
        </w:rPr>
        <w:t>ch dividend platite</w:t>
      </w:r>
      <w:r>
        <w:rPr>
          <w:rFonts w:ascii="Arial Narrow" w:hAnsi="Arial Narrow" w:hint="default"/>
          <w:sz w:val="24"/>
          <w:szCs w:val="24"/>
          <w:rtl w:val="0"/>
        </w:rPr>
        <w:t>ľ</w:t>
      </w:r>
      <w:r>
        <w:rPr>
          <w:rFonts w:ascii="Arial Narrow" w:hAnsi="Arial Narrow"/>
          <w:sz w:val="24"/>
          <w:szCs w:val="24"/>
          <w:rtl w:val="0"/>
        </w:rPr>
        <w:t>om dividend, ktor</w:t>
      </w:r>
      <w:r>
        <w:rPr>
          <w:rFonts w:ascii="Arial Narrow" w:hAnsi="Arial Narrow" w:hint="default"/>
          <w:sz w:val="24"/>
          <w:szCs w:val="24"/>
          <w:rtl w:val="0"/>
        </w:rPr>
        <w:t xml:space="preserve">ý </w:t>
      </w:r>
      <w:r>
        <w:rPr>
          <w:rFonts w:ascii="Arial Narrow" w:hAnsi="Arial Narrow"/>
          <w:sz w:val="24"/>
          <w:szCs w:val="24"/>
          <w:rtl w:val="0"/>
        </w:rPr>
        <w:t>zanikol a</w:t>
      </w:r>
      <w:r>
        <w:rPr>
          <w:rFonts w:ascii="Arial Narrow" w:hAnsi="Arial Narrow" w:hint="default"/>
          <w:sz w:val="24"/>
          <w:szCs w:val="24"/>
          <w:rtl w:val="0"/>
        </w:rPr>
        <w:t> </w:t>
      </w:r>
      <w:r>
        <w:rPr>
          <w:rFonts w:ascii="Arial Narrow" w:hAnsi="Arial Narrow"/>
          <w:sz w:val="24"/>
          <w:szCs w:val="24"/>
          <w:rtl w:val="0"/>
        </w:rPr>
        <w:t>z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rove</w:t>
      </w:r>
      <w:r>
        <w:rPr>
          <w:rFonts w:ascii="Arial Narrow" w:hAnsi="Arial Narrow" w:hint="default"/>
          <w:sz w:val="24"/>
          <w:szCs w:val="24"/>
          <w:rtl w:val="0"/>
        </w:rPr>
        <w:t xml:space="preserve">ň </w:t>
      </w:r>
      <w:r>
        <w:rPr>
          <w:rFonts w:ascii="Arial Narrow" w:hAnsi="Arial Narrow"/>
          <w:sz w:val="24"/>
          <w:szCs w:val="24"/>
          <w:rtl w:val="0"/>
        </w:rPr>
        <w:t>ich nevyk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zal zdravotnej pois</w:t>
      </w:r>
      <w:r>
        <w:rPr>
          <w:rFonts w:ascii="Arial Narrow" w:hAnsi="Arial Narrow" w:hint="default"/>
          <w:sz w:val="24"/>
          <w:szCs w:val="24"/>
          <w:rtl w:val="0"/>
        </w:rPr>
        <w:t>ť</w:t>
      </w:r>
      <w:r>
        <w:rPr>
          <w:rFonts w:ascii="Arial Narrow" w:hAnsi="Arial Narrow"/>
          <w:sz w:val="24"/>
          <w:szCs w:val="24"/>
          <w:rtl w:val="0"/>
        </w:rPr>
        <w:t>ovni.</w:t>
      </w:r>
    </w:p>
    <w:sectPr>
      <w:headerReference w:type="default" r:id="rId4"/>
      <w:footerReference w:type="default" r:id="rId5"/>
      <w:pgSz w:w="11900" w:h="16840" w:orient="portrait"/>
      <w:pgMar w:top="426" w:right="1409" w:bottom="426" w:left="1418" w:header="706" w:footer="54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53"/>
        <w:tab w:val="clear" w:pos="9072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619125</wp:posOffset>
          </wp:positionH>
          <wp:positionV relativeFrom="page">
            <wp:posOffset>424814</wp:posOffset>
          </wp:positionV>
          <wp:extent cx="1635125" cy="514985"/>
          <wp:effectExtent l="0" t="0" r="0" b="0"/>
          <wp:wrapNone/>
          <wp:docPr id="1073741825" name="officeArt object" descr="UZP logo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UZP logo.jpeg" descr="UZP logo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125" cy="5149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