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84A5F" w14:textId="77777777" w:rsidR="002855E9" w:rsidRPr="002855E9" w:rsidRDefault="002855E9" w:rsidP="00F01FE9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12"/>
          <w:szCs w:val="12"/>
        </w:rPr>
      </w:pPr>
    </w:p>
    <w:p w14:paraId="6AF314ED" w14:textId="265BAFE9" w:rsidR="00161663" w:rsidRPr="00F01FE9" w:rsidRDefault="005E1B50" w:rsidP="00F01FE9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32"/>
          <w:szCs w:val="32"/>
        </w:rPr>
      </w:pPr>
      <w:r w:rsidRPr="00F01FE9">
        <w:rPr>
          <w:caps/>
          <w:sz w:val="32"/>
          <w:szCs w:val="32"/>
        </w:rPr>
        <w:t>poisteni</w:t>
      </w:r>
      <w:r w:rsidR="00F01FE9">
        <w:rPr>
          <w:caps/>
          <w:sz w:val="32"/>
          <w:szCs w:val="32"/>
        </w:rPr>
        <w:t>E</w:t>
      </w:r>
      <w:r w:rsidRPr="00F01FE9">
        <w:rPr>
          <w:caps/>
          <w:sz w:val="32"/>
          <w:szCs w:val="32"/>
        </w:rPr>
        <w:t xml:space="preserve"> zodpovednosti za škodu </w:t>
      </w:r>
    </w:p>
    <w:p w14:paraId="4C15C9C3" w14:textId="6FC9F859" w:rsidR="00704712" w:rsidRDefault="005E1B50" w:rsidP="00F01FE9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32"/>
          <w:szCs w:val="32"/>
        </w:rPr>
      </w:pPr>
      <w:r w:rsidRPr="00F01FE9">
        <w:rPr>
          <w:caps/>
          <w:sz w:val="32"/>
          <w:szCs w:val="32"/>
        </w:rPr>
        <w:t>poskytovateľa zdravotnej starostlivosti</w:t>
      </w:r>
    </w:p>
    <w:p w14:paraId="3249665E" w14:textId="77777777" w:rsidR="002855E9" w:rsidRPr="002855E9" w:rsidRDefault="002855E9" w:rsidP="00F01FE9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12"/>
          <w:szCs w:val="12"/>
        </w:rPr>
      </w:pPr>
    </w:p>
    <w:p w14:paraId="4D6BC370" w14:textId="77777777" w:rsidR="00ED2993" w:rsidRPr="005E1B50" w:rsidRDefault="00F84608" w:rsidP="002855E9">
      <w:pPr>
        <w:spacing w:before="120"/>
        <w:rPr>
          <w:rFonts w:ascii="Arial" w:hAnsi="Arial" w:cs="Arial"/>
          <w:b/>
          <w:sz w:val="21"/>
          <w:szCs w:val="21"/>
        </w:rPr>
      </w:pPr>
      <w:r w:rsidRPr="005E1B50">
        <w:rPr>
          <w:rFonts w:ascii="Arial" w:hAnsi="Arial" w:cs="Arial"/>
          <w:b/>
          <w:sz w:val="21"/>
          <w:szCs w:val="21"/>
        </w:rPr>
        <w:t>Údaje</w:t>
      </w:r>
      <w:r w:rsidR="00ED2993" w:rsidRPr="005E1B50">
        <w:rPr>
          <w:rFonts w:ascii="Arial" w:hAnsi="Arial" w:cs="Arial"/>
          <w:b/>
          <w:sz w:val="21"/>
          <w:szCs w:val="21"/>
        </w:rPr>
        <w:t xml:space="preserve">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9C110C" w:rsidRPr="005E1B50" w14:paraId="41890CC3" w14:textId="77777777" w:rsidTr="005E1B50">
        <w:trPr>
          <w:cantSplit/>
          <w:trHeight w:val="407"/>
        </w:trPr>
        <w:tc>
          <w:tcPr>
            <w:tcW w:w="3377" w:type="pct"/>
          </w:tcPr>
          <w:p w14:paraId="3A35799A" w14:textId="5D8825D8" w:rsidR="009C110C" w:rsidRPr="005E1B50" w:rsidRDefault="009C110C" w:rsidP="00E46E8C">
            <w:pPr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E1B50">
              <w:rPr>
                <w:rFonts w:ascii="Arial" w:hAnsi="Arial" w:cs="Arial"/>
                <w:b/>
                <w:sz w:val="21"/>
                <w:szCs w:val="21"/>
              </w:rPr>
              <w:t>Obchodn</w:t>
            </w:r>
            <w:r w:rsidR="00FD1471">
              <w:rPr>
                <w:rFonts w:ascii="Arial" w:hAnsi="Arial" w:cs="Arial"/>
                <w:b/>
                <w:sz w:val="21"/>
                <w:szCs w:val="21"/>
              </w:rPr>
              <w:t>ý názov/</w: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t>meno</w:t>
            </w:r>
            <w:r w:rsidRPr="005E1B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  <w:r w:rsidR="002D071F" w:rsidRPr="005E1B5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1B50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2D071F" w:rsidRPr="005E1B5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2D071F" w:rsidRPr="005E1B5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E46E8C"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="00E46E8C"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="00E46E8C"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="00E46E8C"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="00E46E8C"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="002D071F" w:rsidRPr="005E1B5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623" w:type="pct"/>
          </w:tcPr>
          <w:p w14:paraId="3086E196" w14:textId="746E8FB7" w:rsidR="009C110C" w:rsidRPr="005E1B50" w:rsidRDefault="009C110C" w:rsidP="004B424B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E1B50">
              <w:rPr>
                <w:rFonts w:ascii="Arial" w:hAnsi="Arial" w:cs="Arial"/>
                <w:b/>
                <w:sz w:val="21"/>
                <w:szCs w:val="21"/>
              </w:rPr>
              <w:t>IČO:</w: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39305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2D071F" w:rsidRPr="005E1B5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1B50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2D071F" w:rsidRPr="005E1B5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2D071F" w:rsidRPr="005E1B5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5E1B50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="002D071F" w:rsidRPr="005E1B5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9C110C" w:rsidRPr="005E1B50" w14:paraId="2F44DDE5" w14:textId="77777777" w:rsidTr="005E1B50">
        <w:trPr>
          <w:cantSplit/>
          <w:trHeight w:val="407"/>
        </w:trPr>
        <w:tc>
          <w:tcPr>
            <w:tcW w:w="3377" w:type="pct"/>
          </w:tcPr>
          <w:p w14:paraId="41BB6371" w14:textId="13DB460F" w:rsidR="009C110C" w:rsidRPr="005E1B50" w:rsidRDefault="00FD1471" w:rsidP="004B424B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k-SK"/>
              </w:rPr>
              <w:t>Adresa</w:t>
            </w:r>
            <w:r w:rsidR="009C110C" w:rsidRPr="005E1B50">
              <w:rPr>
                <w:rFonts w:ascii="Arial" w:hAnsi="Arial" w:cs="Arial"/>
                <w:b/>
                <w:sz w:val="21"/>
                <w:szCs w:val="21"/>
                <w:lang w:val="sk-SK"/>
              </w:rPr>
              <w:t>:</w:t>
            </w:r>
            <w:r>
              <w:rPr>
                <w:rFonts w:ascii="Arial" w:hAnsi="Arial" w:cs="Arial"/>
                <w:b/>
                <w:sz w:val="21"/>
                <w:szCs w:val="21"/>
                <w:lang w:val="sk-SK"/>
              </w:rPr>
              <w:t xml:space="preserve">  </w: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110C" w:rsidRPr="005E1B5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9C110C" w:rsidRPr="005E1B50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9C110C" w:rsidRPr="005E1B50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9C110C" w:rsidRPr="005E1B50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9C110C" w:rsidRPr="005E1B50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9C110C" w:rsidRPr="005E1B50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4CE2AE48" w14:textId="332B9ABD" w:rsidR="009C110C" w:rsidRPr="005E1B50" w:rsidRDefault="009C110C" w:rsidP="004B424B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5E1B50">
              <w:rPr>
                <w:rFonts w:ascii="Arial" w:hAnsi="Arial" w:cs="Arial"/>
                <w:bCs/>
                <w:sz w:val="21"/>
                <w:szCs w:val="21"/>
                <w:lang w:val="sk-SK"/>
              </w:rPr>
              <w:t>Telefón:</w:t>
            </w:r>
            <w:r w:rsidR="00393059">
              <w:rPr>
                <w:rFonts w:ascii="Arial" w:hAnsi="Arial" w:cs="Arial"/>
                <w:bCs/>
                <w:sz w:val="21"/>
                <w:szCs w:val="21"/>
                <w:lang w:val="sk-SK"/>
              </w:rPr>
              <w:t xml:space="preserve">  </w:t>
            </w:r>
            <w:r w:rsidR="002D071F" w:rsidRPr="005E1B50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1B50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2D071F" w:rsidRPr="005E1B50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2D071F" w:rsidRPr="005E1B50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5E1B50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2D071F" w:rsidRPr="005E1B50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9C110C" w:rsidRPr="005E1B50" w14:paraId="59820020" w14:textId="77777777" w:rsidTr="005E1B50">
        <w:trPr>
          <w:cantSplit/>
          <w:trHeight w:val="407"/>
        </w:trPr>
        <w:tc>
          <w:tcPr>
            <w:tcW w:w="3377" w:type="pct"/>
          </w:tcPr>
          <w:p w14:paraId="00015696" w14:textId="77777777" w:rsidR="009C110C" w:rsidRPr="005E1B50" w:rsidRDefault="009C110C" w:rsidP="004B424B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1"/>
                <w:szCs w:val="21"/>
                <w:lang w:val="sk-SK"/>
              </w:rPr>
            </w:pPr>
            <w:r w:rsidRPr="005E1B50">
              <w:rPr>
                <w:rFonts w:ascii="Arial" w:hAnsi="Arial" w:cs="Arial"/>
                <w:sz w:val="21"/>
                <w:szCs w:val="21"/>
                <w:lang w:val="sk-SK"/>
              </w:rPr>
              <w:t xml:space="preserve">Kontaktná osoba: </w: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1B5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4E637B67" w14:textId="56912871" w:rsidR="009C110C" w:rsidRPr="005E1B50" w:rsidRDefault="009C110C" w:rsidP="004B424B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5E1B50">
              <w:rPr>
                <w:rFonts w:ascii="Arial" w:hAnsi="Arial" w:cs="Arial"/>
                <w:sz w:val="21"/>
                <w:szCs w:val="21"/>
                <w:lang w:val="sk-SK"/>
              </w:rPr>
              <w:t>Email:</w:t>
            </w:r>
            <w:r w:rsidRPr="005E1B5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393059">
              <w:rPr>
                <w:rFonts w:ascii="Arial" w:hAnsi="Arial" w:cs="Arial"/>
                <w:sz w:val="21"/>
                <w:szCs w:val="21"/>
                <w:lang w:val="sk-SK"/>
              </w:rPr>
              <w:t xml:space="preserve">  </w: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5E1B5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5E1B5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2D071F" w:rsidRPr="005E1B5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</w:tbl>
    <w:p w14:paraId="51EA95A1" w14:textId="78EEE083" w:rsidR="00C44986" w:rsidRPr="00C44986" w:rsidRDefault="006D2D88" w:rsidP="002855E9">
      <w:pPr>
        <w:spacing w:before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Poistenie zodpo</w:t>
      </w:r>
      <w:r w:rsidR="002434B5">
        <w:rPr>
          <w:rFonts w:ascii="Arial" w:hAnsi="Arial" w:cs="Arial"/>
          <w:b/>
          <w:sz w:val="21"/>
          <w:szCs w:val="21"/>
        </w:rPr>
        <w:t>vednosti za škodu poskytovateľa zdravotnej starostlivosti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113A4E" w:rsidRPr="005E1B50" w14:paraId="71B3B5B4" w14:textId="77777777" w:rsidTr="005E1B50">
        <w:trPr>
          <w:cantSplit/>
        </w:trPr>
        <w:tc>
          <w:tcPr>
            <w:tcW w:w="5000" w:type="pct"/>
            <w:vAlign w:val="center"/>
          </w:tcPr>
          <w:p w14:paraId="61401007" w14:textId="27270A99" w:rsidR="00113A4E" w:rsidRPr="005E1B50" w:rsidRDefault="00E2079E" w:rsidP="00FD1471">
            <w:pPr>
              <w:pStyle w:val="Odsekzoznamu"/>
              <w:numPr>
                <w:ilvl w:val="0"/>
                <w:numId w:val="32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Rok začiatku výkonu činnosti poskytovateľa zdravotnej starostlivosti</w:t>
            </w:r>
            <w:r w:rsidR="00113A4E" w:rsidRPr="005E1B5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13A4E" w:rsidRPr="005E1B50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2D071F" w:rsidRPr="005E1B50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13A4E" w:rsidRPr="005E1B50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2D071F" w:rsidRPr="005E1B50">
              <w:rPr>
                <w:rFonts w:ascii="Arial" w:hAnsi="Arial" w:cs="Arial"/>
                <w:b/>
                <w:sz w:val="21"/>
                <w:szCs w:val="21"/>
              </w:rPr>
            </w:r>
            <w:r w:rsidR="002D071F" w:rsidRPr="005E1B50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113A4E" w:rsidRPr="005E1B50">
              <w:rPr>
                <w:noProof/>
              </w:rPr>
              <w:t> </w:t>
            </w:r>
            <w:r w:rsidR="00113A4E" w:rsidRPr="005E1B50">
              <w:rPr>
                <w:noProof/>
              </w:rPr>
              <w:t> </w:t>
            </w:r>
            <w:r w:rsidR="00113A4E" w:rsidRPr="005E1B50">
              <w:rPr>
                <w:noProof/>
              </w:rPr>
              <w:t> </w:t>
            </w:r>
            <w:r w:rsidR="00113A4E" w:rsidRPr="005E1B50">
              <w:rPr>
                <w:noProof/>
              </w:rPr>
              <w:t> </w:t>
            </w:r>
            <w:r w:rsidR="00113A4E" w:rsidRPr="005E1B50">
              <w:rPr>
                <w:noProof/>
              </w:rPr>
              <w:t> </w:t>
            </w:r>
            <w:r w:rsidR="002D071F" w:rsidRPr="005E1B50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="002D071F" w:rsidRPr="005E1B50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13A4E" w:rsidRPr="005E1B50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C05C86">
              <w:rPr>
                <w:rFonts w:ascii="Arial" w:hAnsi="Arial" w:cs="Arial"/>
                <w:b/>
                <w:sz w:val="21"/>
                <w:szCs w:val="21"/>
              </w:rPr>
            </w:r>
            <w:r w:rsidR="00C05C86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2D071F" w:rsidRPr="005E1B50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2F7EAD" w:rsidRPr="005E1B50" w14:paraId="6AFBBBC6" w14:textId="77777777" w:rsidTr="005E1B50">
        <w:trPr>
          <w:cantSplit/>
        </w:trPr>
        <w:tc>
          <w:tcPr>
            <w:tcW w:w="5000" w:type="pct"/>
            <w:vAlign w:val="center"/>
          </w:tcPr>
          <w:p w14:paraId="164EC071" w14:textId="4475B877" w:rsidR="002F7EAD" w:rsidRDefault="00B94DD5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Licencia (š</w:t>
            </w:r>
            <w:r w:rsidR="00C41BEA">
              <w:rPr>
                <w:rFonts w:ascii="Arial" w:hAnsi="Arial" w:cs="Arial"/>
                <w:b/>
                <w:sz w:val="21"/>
                <w:szCs w:val="21"/>
              </w:rPr>
              <w:t>pecializácia</w:t>
            </w:r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="00C41BE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04DBFFF2" w14:textId="0EFB3653" w:rsidR="00877BC7" w:rsidRPr="0009062C" w:rsidRDefault="009341B1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9062C">
              <w:rPr>
                <w:rFonts w:ascii="Arial" w:hAnsi="Arial" w:cs="Arial"/>
                <w:sz w:val="21"/>
                <w:szCs w:val="21"/>
              </w:rPr>
              <w:t xml:space="preserve">v odbore </w:t>
            </w:r>
            <w:r w:rsidR="00EC3C97"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C3C97" w:rsidRPr="0009062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EC3C97" w:rsidRPr="0009062C">
              <w:rPr>
                <w:rFonts w:ascii="Arial" w:hAnsi="Arial" w:cs="Arial"/>
                <w:sz w:val="21"/>
                <w:szCs w:val="21"/>
              </w:rPr>
            </w:r>
            <w:r w:rsidR="00EC3C97" w:rsidRPr="0009062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C3C97" w:rsidRPr="0009062C">
              <w:rPr>
                <w:noProof/>
              </w:rPr>
              <w:t> </w:t>
            </w:r>
            <w:r w:rsidR="00EC3C97" w:rsidRPr="0009062C">
              <w:rPr>
                <w:noProof/>
              </w:rPr>
              <w:t> </w:t>
            </w:r>
            <w:r w:rsidR="00EC3C97" w:rsidRPr="0009062C">
              <w:rPr>
                <w:noProof/>
              </w:rPr>
              <w:t> </w:t>
            </w:r>
            <w:r w:rsidR="00EC3C97" w:rsidRPr="0009062C">
              <w:rPr>
                <w:noProof/>
              </w:rPr>
              <w:t> </w:t>
            </w:r>
            <w:r w:rsidR="00EC3C97" w:rsidRPr="0009062C">
              <w:rPr>
                <w:noProof/>
              </w:rPr>
              <w:t> </w:t>
            </w:r>
            <w:r w:rsidR="00EC3C97"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544348" w:rsidRPr="000906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5E52" w:rsidRPr="0009062C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</w:p>
          <w:p w14:paraId="7249A966" w14:textId="565FD7A8" w:rsidR="00CC48BA" w:rsidRPr="0009062C" w:rsidRDefault="00CC48BA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9062C">
              <w:rPr>
                <w:rFonts w:ascii="Arial" w:hAnsi="Arial" w:cs="Arial"/>
                <w:sz w:val="21"/>
                <w:szCs w:val="21"/>
              </w:rPr>
              <w:t xml:space="preserve">v odbore </w:t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9062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9062C">
              <w:rPr>
                <w:rFonts w:ascii="Arial" w:hAnsi="Arial" w:cs="Arial"/>
                <w:sz w:val="21"/>
                <w:szCs w:val="21"/>
              </w:rPr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9062C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</w:p>
          <w:p w14:paraId="6F112F97" w14:textId="35E12924" w:rsidR="00582250" w:rsidRPr="0009062C" w:rsidRDefault="00582250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9062C">
              <w:rPr>
                <w:rFonts w:ascii="Arial" w:hAnsi="Arial" w:cs="Arial"/>
                <w:sz w:val="21"/>
                <w:szCs w:val="21"/>
              </w:rPr>
              <w:t xml:space="preserve">v odbore </w:t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9062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9062C">
              <w:rPr>
                <w:rFonts w:ascii="Arial" w:hAnsi="Arial" w:cs="Arial"/>
                <w:sz w:val="21"/>
                <w:szCs w:val="21"/>
              </w:rPr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9062C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</w:p>
          <w:p w14:paraId="224C7A47" w14:textId="19F40D24" w:rsidR="0089313C" w:rsidRPr="00582250" w:rsidRDefault="00582250" w:rsidP="00FD1471">
            <w:pPr>
              <w:pStyle w:val="Odsekzoznamu"/>
              <w:spacing w:before="120" w:after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9062C">
              <w:rPr>
                <w:rFonts w:ascii="Arial" w:hAnsi="Arial" w:cs="Arial"/>
                <w:sz w:val="21"/>
                <w:szCs w:val="21"/>
              </w:rPr>
              <w:t xml:space="preserve">v odbore </w:t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9062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9062C">
              <w:rPr>
                <w:rFonts w:ascii="Arial" w:hAnsi="Arial" w:cs="Arial"/>
                <w:sz w:val="21"/>
                <w:szCs w:val="21"/>
              </w:rPr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noProof/>
              </w:rPr>
              <w:t> </w:t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9062C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</w:p>
        </w:tc>
      </w:tr>
      <w:tr w:rsidR="002F7EAD" w:rsidRPr="005E1B50" w14:paraId="2883340E" w14:textId="77777777" w:rsidTr="005E1B50">
        <w:trPr>
          <w:cantSplit/>
        </w:trPr>
        <w:tc>
          <w:tcPr>
            <w:tcW w:w="5000" w:type="pct"/>
            <w:vAlign w:val="center"/>
          </w:tcPr>
          <w:p w14:paraId="565F8DCB" w14:textId="180F2EE5" w:rsidR="002F7EAD" w:rsidRDefault="00520AC4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Miesto</w:t>
            </w:r>
            <w:r w:rsidR="00081EEB">
              <w:rPr>
                <w:rFonts w:ascii="Arial" w:hAnsi="Arial" w:cs="Arial"/>
                <w:b/>
                <w:sz w:val="21"/>
                <w:szCs w:val="21"/>
              </w:rPr>
              <w:t xml:space="preserve"> výkonu </w:t>
            </w:r>
            <w:r w:rsidR="001F7B67">
              <w:rPr>
                <w:rFonts w:ascii="Arial" w:hAnsi="Arial" w:cs="Arial"/>
                <w:b/>
                <w:sz w:val="21"/>
                <w:szCs w:val="21"/>
              </w:rPr>
              <w:t>zdravotnej starostlivosti</w:t>
            </w:r>
          </w:p>
          <w:p w14:paraId="4F7A7910" w14:textId="02C658FD" w:rsidR="00A77E90" w:rsidRPr="00A77E90" w:rsidRDefault="001F7B67" w:rsidP="00FD1471">
            <w:pPr>
              <w:pStyle w:val="Odsekzoznamu"/>
              <w:spacing w:before="120" w:after="120"/>
              <w:contextualSpacing w:val="0"/>
            </w:pPr>
            <w:r w:rsidRPr="005E1B50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5E1B50">
              <w:rPr>
                <w:noProof/>
              </w:rPr>
              <w:t> </w:t>
            </w:r>
            <w:r w:rsidRPr="005E1B50">
              <w:rPr>
                <w:noProof/>
              </w:rPr>
              <w:t> </w:t>
            </w:r>
            <w:r w:rsidRPr="005E1B50">
              <w:rPr>
                <w:noProof/>
              </w:rPr>
              <w:t> </w:t>
            </w:r>
            <w:r w:rsidRPr="005E1B50">
              <w:rPr>
                <w:noProof/>
              </w:rPr>
              <w:t> </w:t>
            </w:r>
            <w:r w:rsidRPr="005E1B50">
              <w:rPr>
                <w:noProof/>
              </w:rPr>
              <w:t> </w: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FE4CFA" w:rsidRPr="005E1B50" w14:paraId="7C6BBDD2" w14:textId="77777777" w:rsidTr="005E1B50">
        <w:trPr>
          <w:cantSplit/>
        </w:trPr>
        <w:tc>
          <w:tcPr>
            <w:tcW w:w="5000" w:type="pct"/>
            <w:vAlign w:val="center"/>
          </w:tcPr>
          <w:p w14:paraId="1AEC4831" w14:textId="77777777" w:rsidR="00FE4CFA" w:rsidRDefault="00FE4CFA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845C7E">
              <w:rPr>
                <w:rFonts w:ascii="Arial" w:hAnsi="Arial" w:cs="Arial"/>
                <w:b/>
                <w:sz w:val="21"/>
                <w:szCs w:val="21"/>
              </w:rPr>
              <w:t>Typ poskytovateľa zdravotnej starostlivosti</w:t>
            </w:r>
          </w:p>
          <w:p w14:paraId="40D5C67B" w14:textId="77777777" w:rsidR="004F248D" w:rsidRPr="0009062C" w:rsidRDefault="00315A21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62C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906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4CFA" w:rsidRPr="0009062C">
              <w:rPr>
                <w:rFonts w:ascii="Arial" w:hAnsi="Arial" w:cs="Arial"/>
                <w:sz w:val="21"/>
                <w:szCs w:val="21"/>
              </w:rPr>
              <w:t>ambulancia</w:t>
            </w:r>
            <w:r w:rsidRPr="0009062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EA82990" w14:textId="17D8E79D" w:rsidR="00FE4CFA" w:rsidRDefault="004F248D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62C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9062C">
              <w:rPr>
                <w:rFonts w:ascii="Arial" w:hAnsi="Arial" w:cs="Arial"/>
                <w:sz w:val="21"/>
                <w:szCs w:val="21"/>
              </w:rPr>
              <w:t xml:space="preserve"> zariadenie na poskytovanie jednodňovej zdravotnej starostlivosti</w:t>
            </w:r>
          </w:p>
          <w:p w14:paraId="23A8F5CE" w14:textId="655FBCCF" w:rsidR="007B56CC" w:rsidRPr="0009062C" w:rsidRDefault="007B56CC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62C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9062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lekáreň</w:t>
            </w:r>
            <w:r w:rsidRPr="0009062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6CC086B" w14:textId="59B5D42C" w:rsidR="00A77E90" w:rsidRPr="00A77E90" w:rsidRDefault="004F248D" w:rsidP="00FD1471">
            <w:pPr>
              <w:pStyle w:val="Odsekzoznamu"/>
              <w:spacing w:before="120" w:after="120"/>
              <w:contextualSpacing w:val="0"/>
            </w:pPr>
            <w:r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62C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393059" w:rsidRPr="0009062C">
              <w:rPr>
                <w:rFonts w:ascii="Arial" w:hAnsi="Arial" w:cs="Arial"/>
                <w:sz w:val="21"/>
                <w:szCs w:val="21"/>
              </w:rPr>
              <w:t xml:space="preserve"> iný typ </w:t>
            </w:r>
            <w:r w:rsidR="00393059" w:rsidRPr="0009062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93059" w:rsidRPr="0009062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393059" w:rsidRPr="0009062C">
              <w:rPr>
                <w:rFonts w:ascii="Arial" w:hAnsi="Arial" w:cs="Arial"/>
                <w:sz w:val="21"/>
                <w:szCs w:val="21"/>
              </w:rPr>
            </w:r>
            <w:r w:rsidR="00393059" w:rsidRPr="0009062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393059" w:rsidRPr="0009062C">
              <w:rPr>
                <w:noProof/>
              </w:rPr>
              <w:t> </w:t>
            </w:r>
            <w:r w:rsidR="00393059" w:rsidRPr="0009062C">
              <w:rPr>
                <w:noProof/>
              </w:rPr>
              <w:t> </w:t>
            </w:r>
            <w:r w:rsidR="00393059" w:rsidRPr="0009062C">
              <w:rPr>
                <w:noProof/>
              </w:rPr>
              <w:t> </w:t>
            </w:r>
            <w:r w:rsidR="00393059" w:rsidRPr="0009062C">
              <w:rPr>
                <w:noProof/>
              </w:rPr>
              <w:t> </w:t>
            </w:r>
            <w:r w:rsidR="00393059" w:rsidRPr="0009062C">
              <w:rPr>
                <w:noProof/>
              </w:rPr>
              <w:t> </w:t>
            </w:r>
            <w:r w:rsidR="00393059" w:rsidRPr="0009062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F701DE" w:rsidRPr="005E1B50" w14:paraId="23AE2FAC" w14:textId="77777777" w:rsidTr="005E1B50">
        <w:trPr>
          <w:cantSplit/>
        </w:trPr>
        <w:tc>
          <w:tcPr>
            <w:tcW w:w="5000" w:type="pct"/>
            <w:vAlign w:val="center"/>
          </w:tcPr>
          <w:p w14:paraId="3B12B4D5" w14:textId="1E4AB4C4" w:rsidR="00B634DE" w:rsidRPr="00B634DE" w:rsidRDefault="00CB2E5D" w:rsidP="00FD1471">
            <w:pPr>
              <w:pStyle w:val="Odsekzoznamu"/>
              <w:numPr>
                <w:ilvl w:val="0"/>
                <w:numId w:val="32"/>
              </w:numPr>
              <w:spacing w:before="120"/>
              <w:ind w:left="731" w:hanging="425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B65C8D">
              <w:rPr>
                <w:rFonts w:ascii="Arial" w:hAnsi="Arial" w:cs="Arial"/>
                <w:b/>
                <w:sz w:val="21"/>
                <w:szCs w:val="21"/>
              </w:rPr>
              <w:t xml:space="preserve">Počet </w:t>
            </w:r>
            <w:r w:rsidR="006C6FB2" w:rsidRPr="00B65C8D">
              <w:rPr>
                <w:rFonts w:ascii="Arial" w:hAnsi="Arial" w:cs="Arial"/>
                <w:b/>
                <w:sz w:val="21"/>
                <w:szCs w:val="21"/>
              </w:rPr>
              <w:t>lekár</w:t>
            </w:r>
            <w:r w:rsidR="006A28D2" w:rsidRPr="00B65C8D">
              <w:rPr>
                <w:rFonts w:ascii="Arial" w:hAnsi="Arial" w:cs="Arial"/>
                <w:b/>
                <w:sz w:val="21"/>
                <w:szCs w:val="21"/>
              </w:rPr>
              <w:t>ov</w:t>
            </w:r>
            <w:r w:rsidR="00B65C8D" w:rsidRPr="00B65C8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B56CC">
              <w:rPr>
                <w:rFonts w:ascii="Arial" w:hAnsi="Arial" w:cs="Arial"/>
                <w:b/>
                <w:sz w:val="21"/>
                <w:szCs w:val="21"/>
              </w:rPr>
              <w:t>/ farmaceutov</w:t>
            </w:r>
          </w:p>
          <w:p w14:paraId="4D968D0E" w14:textId="668316B4" w:rsidR="007C0689" w:rsidRPr="00845C7E" w:rsidRDefault="006C6FB2" w:rsidP="00FD1471">
            <w:pPr>
              <w:pStyle w:val="Odsekzoznamu"/>
              <w:spacing w:before="120" w:after="120"/>
              <w:ind w:left="731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B65C8D">
              <w:rPr>
                <w:rFonts w:ascii="Arial" w:hAnsi="Arial" w:cs="Arial"/>
                <w:sz w:val="21"/>
                <w:szCs w:val="21"/>
              </w:rPr>
              <w:t>(vrátane spolupracujúcich</w:t>
            </w:r>
            <w:r w:rsidR="00E634E5" w:rsidRPr="00B65C8D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70077E" w:rsidRPr="00B65C8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65C8D">
              <w:rPr>
                <w:rFonts w:ascii="Arial" w:hAnsi="Arial" w:cs="Arial"/>
                <w:sz w:val="21"/>
                <w:szCs w:val="21"/>
              </w:rPr>
              <w:t xml:space="preserve">zastupujúcich </w:t>
            </w:r>
            <w:r w:rsidR="00E634E5" w:rsidRPr="00B65C8D">
              <w:rPr>
                <w:rFonts w:ascii="Arial" w:hAnsi="Arial" w:cs="Arial"/>
                <w:sz w:val="21"/>
                <w:szCs w:val="21"/>
              </w:rPr>
              <w:t>lekárov</w:t>
            </w:r>
            <w:r w:rsidR="007B56CC">
              <w:rPr>
                <w:rFonts w:ascii="Arial" w:hAnsi="Arial" w:cs="Arial"/>
                <w:sz w:val="21"/>
                <w:szCs w:val="21"/>
              </w:rPr>
              <w:t xml:space="preserve"> / farmaceutov</w:t>
            </w:r>
            <w:r w:rsidR="00B634DE">
              <w:rPr>
                <w:rFonts w:ascii="Arial" w:hAnsi="Arial" w:cs="Arial"/>
                <w:sz w:val="21"/>
                <w:szCs w:val="21"/>
              </w:rPr>
              <w:t xml:space="preserve"> a štatutárnych zástupcov vykonávajúcich lekársku </w:t>
            </w:r>
            <w:r w:rsidR="007B56CC">
              <w:rPr>
                <w:rFonts w:ascii="Arial" w:hAnsi="Arial" w:cs="Arial"/>
                <w:sz w:val="21"/>
                <w:szCs w:val="21"/>
              </w:rPr>
              <w:t xml:space="preserve">/ farmaceutickú </w:t>
            </w:r>
            <w:r w:rsidR="00B634DE">
              <w:rPr>
                <w:rFonts w:ascii="Arial" w:hAnsi="Arial" w:cs="Arial"/>
                <w:sz w:val="21"/>
                <w:szCs w:val="21"/>
              </w:rPr>
              <w:t>prax</w:t>
            </w:r>
            <w:r w:rsidR="00593DF5">
              <w:rPr>
                <w:rFonts w:ascii="Arial" w:hAnsi="Arial" w:cs="Arial"/>
                <w:sz w:val="21"/>
                <w:szCs w:val="21"/>
              </w:rPr>
              <w:t>)</w:t>
            </w:r>
            <w:r w:rsidR="009212C8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</w:t>
            </w:r>
            <w:r w:rsidR="009212C8" w:rsidRPr="00F25B23">
              <w:rPr>
                <w:rFonts w:ascii="Arial" w:hAnsi="Arial" w:cs="Arial"/>
                <w:sz w:val="21"/>
                <w:szCs w:val="21"/>
              </w:rPr>
              <w:t xml:space="preserve">počet </w:t>
            </w:r>
            <w:r w:rsidR="009212C8" w:rsidRPr="00F25B2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212C8" w:rsidRPr="00F25B2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9212C8" w:rsidRPr="00F25B23">
              <w:rPr>
                <w:rFonts w:ascii="Arial" w:hAnsi="Arial" w:cs="Arial"/>
                <w:sz w:val="21"/>
                <w:szCs w:val="21"/>
              </w:rPr>
            </w:r>
            <w:r w:rsidR="009212C8" w:rsidRPr="00F25B2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9212C8" w:rsidRPr="00F25B23">
              <w:rPr>
                <w:noProof/>
              </w:rPr>
              <w:t> </w:t>
            </w:r>
            <w:r w:rsidR="009212C8" w:rsidRPr="00F25B23">
              <w:rPr>
                <w:noProof/>
              </w:rPr>
              <w:t> </w:t>
            </w:r>
            <w:r w:rsidR="009212C8" w:rsidRPr="00F25B23">
              <w:rPr>
                <w:noProof/>
              </w:rPr>
              <w:t> </w:t>
            </w:r>
            <w:r w:rsidR="009212C8" w:rsidRPr="00F25B23">
              <w:rPr>
                <w:noProof/>
              </w:rPr>
              <w:t> </w:t>
            </w:r>
            <w:r w:rsidR="009212C8" w:rsidRPr="00F25B23">
              <w:rPr>
                <w:noProof/>
              </w:rPr>
              <w:t> </w:t>
            </w:r>
            <w:r w:rsidR="009212C8" w:rsidRPr="00F25B2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82250" w:rsidRPr="005E1B50" w14:paraId="39F29862" w14:textId="77777777" w:rsidTr="005E1B50">
        <w:trPr>
          <w:cantSplit/>
        </w:trPr>
        <w:tc>
          <w:tcPr>
            <w:tcW w:w="5000" w:type="pct"/>
            <w:vAlign w:val="center"/>
          </w:tcPr>
          <w:p w14:paraId="0C9354F6" w14:textId="3AB81EB2" w:rsidR="00582250" w:rsidRPr="00582250" w:rsidRDefault="00582250" w:rsidP="00FD1471">
            <w:pPr>
              <w:pStyle w:val="Odsekzoznamu"/>
              <w:numPr>
                <w:ilvl w:val="0"/>
                <w:numId w:val="32"/>
              </w:numPr>
              <w:spacing w:before="120"/>
              <w:ind w:left="731" w:hanging="425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Počet odborného zdravotného personálu </w:t>
            </w:r>
          </w:p>
          <w:p w14:paraId="7070FEF9" w14:textId="26F3EAE0" w:rsidR="00582250" w:rsidRPr="00582250" w:rsidRDefault="00582250" w:rsidP="00FD1471">
            <w:pPr>
              <w:pStyle w:val="Odsekzoznamu"/>
              <w:spacing w:before="120" w:after="120"/>
              <w:ind w:left="731"/>
              <w:contextualSpacing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(len odborný zdravotný personál evidovaný v zamestnaneckom </w:t>
            </w:r>
            <w:r w:rsidR="001760ED">
              <w:rPr>
                <w:rFonts w:ascii="Arial" w:hAnsi="Arial" w:cs="Arial"/>
                <w:sz w:val="21"/>
                <w:szCs w:val="21"/>
              </w:rPr>
              <w:t>pomere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="001760ED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1760ED" w:rsidRPr="00F25B23">
              <w:rPr>
                <w:rFonts w:ascii="Arial" w:hAnsi="Arial" w:cs="Arial"/>
                <w:sz w:val="21"/>
                <w:szCs w:val="21"/>
              </w:rPr>
              <w:t xml:space="preserve">počet </w:t>
            </w:r>
            <w:r w:rsidR="001760ED" w:rsidRPr="00F25B2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760ED" w:rsidRPr="00F25B2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1760ED" w:rsidRPr="00F25B23">
              <w:rPr>
                <w:rFonts w:ascii="Arial" w:hAnsi="Arial" w:cs="Arial"/>
                <w:sz w:val="21"/>
                <w:szCs w:val="21"/>
              </w:rPr>
            </w:r>
            <w:r w:rsidR="001760ED" w:rsidRPr="00F25B2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1760ED" w:rsidRPr="00F25B23">
              <w:rPr>
                <w:noProof/>
              </w:rPr>
              <w:t> </w:t>
            </w:r>
            <w:r w:rsidR="001760ED" w:rsidRPr="00F25B23">
              <w:rPr>
                <w:noProof/>
              </w:rPr>
              <w:t> </w:t>
            </w:r>
            <w:r w:rsidR="001760ED" w:rsidRPr="00F25B23">
              <w:rPr>
                <w:noProof/>
              </w:rPr>
              <w:t> </w:t>
            </w:r>
            <w:r w:rsidR="001760ED" w:rsidRPr="00F25B23">
              <w:rPr>
                <w:noProof/>
              </w:rPr>
              <w:t> </w:t>
            </w:r>
            <w:r w:rsidR="001760ED" w:rsidRPr="00F25B23">
              <w:rPr>
                <w:noProof/>
              </w:rPr>
              <w:t> </w:t>
            </w:r>
            <w:r w:rsidR="001760ED" w:rsidRPr="00F25B2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97282" w:rsidRPr="001260E2" w14:paraId="50207436" w14:textId="77777777" w:rsidTr="00B969A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vAlign w:val="center"/>
          </w:tcPr>
          <w:p w14:paraId="484C4E2A" w14:textId="21D30FD3" w:rsidR="00797282" w:rsidRPr="002A2295" w:rsidRDefault="00797282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Požadovaná p</w:t>
            </w:r>
            <w:r w:rsidRPr="00286521">
              <w:rPr>
                <w:rFonts w:ascii="Arial" w:hAnsi="Arial" w:cs="Arial"/>
                <w:b/>
                <w:sz w:val="21"/>
                <w:szCs w:val="21"/>
              </w:rPr>
              <w:t>oistná suma</w:t>
            </w:r>
          </w:p>
          <w:p w14:paraId="6B7776E0" w14:textId="237DA1F8" w:rsidR="00D67EEF" w:rsidRDefault="00A41773" w:rsidP="00FD1471">
            <w:pPr>
              <w:spacing w:before="120"/>
              <w:ind w:firstLine="731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50.000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FF413A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7EEF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FF413A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7EEF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 xml:space="preserve">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FA03510" w14:textId="1734B3ED" w:rsidR="00A41773" w:rsidRPr="00286521" w:rsidRDefault="001C15F3" w:rsidP="00FD1471">
            <w:pPr>
              <w:spacing w:before="120" w:after="120"/>
              <w:ind w:firstLine="731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7EEF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 xml:space="preserve">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A41773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FF413A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A41773"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1773"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41773"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4177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7EEF">
              <w:rPr>
                <w:rFonts w:ascii="Arial" w:hAnsi="Arial" w:cs="Arial"/>
                <w:sz w:val="21"/>
                <w:szCs w:val="21"/>
              </w:rPr>
              <w:t>3</w:t>
            </w:r>
            <w:r w:rsidR="00A41773">
              <w:rPr>
                <w:rFonts w:ascii="Arial" w:hAnsi="Arial" w:cs="Arial"/>
                <w:sz w:val="21"/>
                <w:szCs w:val="21"/>
              </w:rPr>
              <w:t xml:space="preserve">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A41773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FF413A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 w:rsidR="00A4177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1773"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1773"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41773"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41773">
              <w:rPr>
                <w:rFonts w:ascii="Arial" w:hAnsi="Arial" w:cs="Arial"/>
                <w:sz w:val="21"/>
                <w:szCs w:val="21"/>
              </w:rPr>
              <w:t xml:space="preserve"> 500.000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</w:tr>
      <w:tr w:rsidR="00DA0382" w:rsidRPr="001260E2" w14:paraId="3F8CF218" w14:textId="77777777" w:rsidTr="00B969A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vAlign w:val="center"/>
          </w:tcPr>
          <w:p w14:paraId="5923407A" w14:textId="77777777" w:rsidR="00DA0382" w:rsidRDefault="00DA0382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Požadovaná výška spoluúčasti</w:t>
            </w:r>
          </w:p>
          <w:p w14:paraId="6224F9B8" w14:textId="7FD3D041" w:rsidR="00DA0382" w:rsidRDefault="00883247" w:rsidP="00FD1471">
            <w:pPr>
              <w:pStyle w:val="Odsekzoznamu"/>
              <w:spacing w:before="120" w:after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50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100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</w:tr>
      <w:tr w:rsidR="00797282" w:rsidRPr="001260E2" w14:paraId="12B929C0" w14:textId="77777777" w:rsidTr="00A93D15">
        <w:trPr>
          <w:cantSplit/>
        </w:trPr>
        <w:tc>
          <w:tcPr>
            <w:tcW w:w="5000" w:type="pct"/>
            <w:vAlign w:val="center"/>
          </w:tcPr>
          <w:p w14:paraId="0951D7E9" w14:textId="06BF1DD5" w:rsidR="00447CB2" w:rsidRDefault="009A5285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Požadované pripoistenia</w:t>
            </w:r>
          </w:p>
          <w:p w14:paraId="524D6353" w14:textId="708917A2" w:rsidR="00A93D15" w:rsidRDefault="00A93D15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A93D1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Detská špecializácia / poskytovanie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zdravotnej starostlivosti detským pacientom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4EDF632" w14:textId="4B31D88D" w:rsidR="00A93D15" w:rsidRDefault="00A93D15" w:rsidP="00FD1471">
            <w:pPr>
              <w:pStyle w:val="Odsekzoznamu"/>
              <w:spacing w:before="120"/>
              <w:ind w:left="72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54A33">
              <w:rPr>
                <w:rFonts w:ascii="Arial" w:hAnsi="Arial" w:cs="Arial"/>
                <w:sz w:val="21"/>
                <w:szCs w:val="21"/>
              </w:rPr>
              <w:t xml:space="preserve"> áno   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54A33">
              <w:rPr>
                <w:rFonts w:ascii="Arial" w:hAnsi="Arial" w:cs="Arial"/>
                <w:sz w:val="21"/>
                <w:szCs w:val="21"/>
              </w:rPr>
              <w:t xml:space="preserve"> nie</w:t>
            </w:r>
          </w:p>
          <w:p w14:paraId="1BE4A020" w14:textId="4E04A5E3" w:rsidR="00D63074" w:rsidRDefault="00771F8A" w:rsidP="00FD1471">
            <w:pPr>
              <w:tabs>
                <w:tab w:val="left" w:pos="687"/>
                <w:tab w:val="left" w:pos="2160"/>
              </w:tabs>
              <w:spacing w:before="120"/>
              <w:ind w:left="727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Výkon činnosti u</w:t>
            </w:r>
            <w:r w:rsidR="00C64808" w:rsidRPr="00C64808">
              <w:rPr>
                <w:rFonts w:ascii="Arial" w:hAnsi="Arial" w:cs="Arial"/>
                <w:b/>
                <w:sz w:val="21"/>
                <w:szCs w:val="21"/>
              </w:rPr>
              <w:t xml:space="preserve"> poskytovateľa </w:t>
            </w:r>
            <w:r w:rsidR="00BA2DD7">
              <w:rPr>
                <w:rFonts w:ascii="Arial" w:hAnsi="Arial" w:cs="Arial"/>
                <w:b/>
                <w:sz w:val="21"/>
                <w:szCs w:val="21"/>
              </w:rPr>
              <w:t>ústavnej</w:t>
            </w:r>
            <w:r w:rsidR="00C64808" w:rsidRPr="00C64808">
              <w:rPr>
                <w:rFonts w:ascii="Arial" w:hAnsi="Arial" w:cs="Arial"/>
                <w:b/>
                <w:sz w:val="21"/>
                <w:szCs w:val="21"/>
              </w:rPr>
              <w:t xml:space="preserve"> zdravotnej starostlivosti</w:t>
            </w:r>
          </w:p>
          <w:p w14:paraId="452B471F" w14:textId="584C207C" w:rsidR="009B01B3" w:rsidRDefault="00A13021" w:rsidP="00FD1471">
            <w:pPr>
              <w:tabs>
                <w:tab w:val="left" w:pos="1007"/>
                <w:tab w:val="left" w:pos="2425"/>
              </w:tabs>
              <w:spacing w:before="120"/>
              <w:ind w:left="724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áno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nie</w:t>
            </w:r>
            <w:r w:rsidR="00D3319D">
              <w:rPr>
                <w:rFonts w:ascii="Arial" w:hAnsi="Arial" w:cs="Arial"/>
                <w:sz w:val="21"/>
                <w:szCs w:val="21"/>
              </w:rPr>
              <w:tab/>
            </w:r>
            <w:r w:rsidR="00D02701" w:rsidRPr="009B2E4E">
              <w:rPr>
                <w:rFonts w:ascii="Arial" w:hAnsi="Arial" w:cs="Arial"/>
                <w:sz w:val="21"/>
                <w:szCs w:val="21"/>
              </w:rPr>
              <w:t>Sublimit</w:t>
            </w:r>
            <w:r w:rsidR="00D3319D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032701">
              <w:rPr>
                <w:rFonts w:ascii="Arial" w:hAnsi="Arial" w:cs="Arial"/>
                <w:sz w:val="21"/>
                <w:szCs w:val="21"/>
              </w:rPr>
              <w:t>do výšky poistnej sumy</w:t>
            </w:r>
          </w:p>
          <w:p w14:paraId="184D4123" w14:textId="1415917D" w:rsidR="00A54A33" w:rsidRPr="00A54A33" w:rsidRDefault="00A93D15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lekár </w:t>
            </w:r>
            <w:r w:rsidR="00A77E90">
              <w:rPr>
                <w:rFonts w:ascii="Arial" w:hAnsi="Arial" w:cs="Arial"/>
                <w:sz w:val="21"/>
                <w:szCs w:val="21"/>
              </w:rPr>
              <w:t>o</w:t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t>peratér</w:t>
            </w:r>
            <w:r w:rsidR="000F0EC5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t xml:space="preserve"> áno   </w:t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54A33" w:rsidRPr="00A54A33">
              <w:rPr>
                <w:rFonts w:ascii="Arial" w:hAnsi="Arial" w:cs="Arial"/>
                <w:sz w:val="21"/>
                <w:szCs w:val="21"/>
              </w:rPr>
              <w:t xml:space="preserve"> nie </w:t>
            </w:r>
          </w:p>
          <w:p w14:paraId="482A492C" w14:textId="77777777" w:rsidR="009D5ABC" w:rsidRDefault="009D5ABC" w:rsidP="00FD1471">
            <w:pPr>
              <w:tabs>
                <w:tab w:val="left" w:pos="687"/>
                <w:tab w:val="left" w:pos="2160"/>
              </w:tabs>
              <w:spacing w:before="120"/>
              <w:ind w:left="727"/>
              <w:rPr>
                <w:rFonts w:ascii="Arial" w:hAnsi="Arial" w:cs="Arial"/>
                <w:b/>
                <w:sz w:val="21"/>
                <w:szCs w:val="21"/>
              </w:rPr>
            </w:pPr>
            <w:r w:rsidRPr="0016126C">
              <w:rPr>
                <w:rFonts w:ascii="Arial" w:hAnsi="Arial" w:cs="Arial"/>
                <w:b/>
                <w:sz w:val="21"/>
                <w:szCs w:val="21"/>
              </w:rPr>
              <w:t>Umelé prerušenie tehotenstva za priamu finančnú úhradu</w:t>
            </w:r>
            <w:r>
              <w:rPr>
                <w:rFonts w:ascii="Arial" w:hAnsi="Arial" w:cs="Arial"/>
                <w:b/>
                <w:sz w:val="21"/>
                <w:szCs w:val="21"/>
              </w:rPr>
              <w:t>*</w:t>
            </w:r>
          </w:p>
          <w:p w14:paraId="1945F2C8" w14:textId="7E1CA5B4" w:rsidR="009D5ABC" w:rsidRDefault="009D5ABC" w:rsidP="00FD1471">
            <w:pPr>
              <w:tabs>
                <w:tab w:val="left" w:pos="866"/>
                <w:tab w:val="left" w:pos="2425"/>
              </w:tabs>
              <w:spacing w:before="120"/>
              <w:ind w:left="866" w:hanging="142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áno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nie</w:t>
            </w:r>
            <w:r w:rsidR="00D3319D">
              <w:rPr>
                <w:rFonts w:ascii="Arial" w:hAnsi="Arial" w:cs="Arial"/>
                <w:sz w:val="21"/>
                <w:szCs w:val="21"/>
              </w:rPr>
              <w:tab/>
            </w:r>
            <w:r w:rsidRPr="009B2E4E">
              <w:rPr>
                <w:rFonts w:ascii="Arial" w:hAnsi="Arial" w:cs="Arial"/>
                <w:sz w:val="21"/>
                <w:szCs w:val="21"/>
              </w:rPr>
              <w:t>Sublimit</w:t>
            </w:r>
            <w:r w:rsidR="00D3319D">
              <w:rPr>
                <w:rFonts w:ascii="Arial" w:hAnsi="Arial" w:cs="Arial"/>
                <w:sz w:val="21"/>
                <w:szCs w:val="21"/>
              </w:rPr>
              <w:t>:</w:t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643C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F01FE9">
              <w:rPr>
                <w:rFonts w:ascii="Arial" w:hAnsi="Arial" w:cs="Arial"/>
                <w:bCs/>
                <w:sz w:val="21"/>
                <w:szCs w:val="21"/>
              </w:rPr>
              <w:t xml:space="preserve">      </w:t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3CE0">
              <w:rPr>
                <w:rFonts w:ascii="Arial" w:hAnsi="Arial" w:cs="Arial"/>
                <w:sz w:val="21"/>
                <w:szCs w:val="21"/>
              </w:rPr>
              <w:t xml:space="preserve">max. </w:t>
            </w:r>
            <w:r w:rsidR="00C91D78">
              <w:rPr>
                <w:rFonts w:ascii="Arial" w:hAnsi="Arial" w:cs="Arial"/>
                <w:sz w:val="21"/>
                <w:szCs w:val="21"/>
              </w:rPr>
              <w:t>50% poistnej sumy</w:t>
            </w:r>
          </w:p>
          <w:p w14:paraId="1369F008" w14:textId="022290DE" w:rsidR="00CB055D" w:rsidRDefault="009D5ABC" w:rsidP="00FD1471">
            <w:pPr>
              <w:tabs>
                <w:tab w:val="left" w:pos="687"/>
                <w:tab w:val="left" w:pos="2160"/>
              </w:tabs>
              <w:spacing w:before="120"/>
              <w:ind w:left="72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*len pre odbor (špecializáciu) gynekológia a</w:t>
            </w:r>
            <w:r w:rsidR="00CB055D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pôrodníctvo</w:t>
            </w:r>
          </w:p>
          <w:p w14:paraId="40F3EE2F" w14:textId="44200796" w:rsidR="00522CF8" w:rsidRDefault="00522CF8" w:rsidP="00FD1471">
            <w:pPr>
              <w:pStyle w:val="Zkladntext2"/>
              <w:spacing w:before="120" w:after="0" w:line="240" w:lineRule="auto"/>
              <w:ind w:firstLine="729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Kozmetické a plasticko-chirurgické výkony</w:t>
            </w:r>
          </w:p>
          <w:p w14:paraId="280ED92A" w14:textId="240B7974" w:rsidR="00471E91" w:rsidRDefault="004A7193" w:rsidP="00FD1471">
            <w:pPr>
              <w:tabs>
                <w:tab w:val="left" w:pos="2425"/>
              </w:tabs>
              <w:spacing w:before="120"/>
              <w:ind w:left="726"/>
              <w:rPr>
                <w:rFonts w:ascii="Arial" w:hAnsi="Arial" w:cs="Arial"/>
                <w:b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áno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nie</w:t>
            </w:r>
            <w:r w:rsidR="00D3319D">
              <w:rPr>
                <w:rFonts w:ascii="Arial" w:hAnsi="Arial" w:cs="Arial"/>
                <w:sz w:val="21"/>
                <w:szCs w:val="21"/>
              </w:rPr>
              <w:tab/>
            </w:r>
            <w:r w:rsidR="00643CE0" w:rsidRPr="009B2E4E">
              <w:rPr>
                <w:rFonts w:ascii="Arial" w:hAnsi="Arial" w:cs="Arial"/>
                <w:sz w:val="21"/>
                <w:szCs w:val="21"/>
              </w:rPr>
              <w:t>Sublimit</w:t>
            </w:r>
            <w:r w:rsidR="00D3319D">
              <w:rPr>
                <w:rFonts w:ascii="Arial" w:hAnsi="Arial" w:cs="Arial"/>
                <w:sz w:val="21"/>
                <w:szCs w:val="21"/>
              </w:rPr>
              <w:t>:</w:t>
            </w:r>
            <w:r w:rsidR="00643CE0"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noProof/>
              </w:rPr>
              <w:t> </w:t>
            </w:r>
            <w:r w:rsidR="00643CE0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643CE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0F0EC5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F01FE9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643CE0">
              <w:rPr>
                <w:rFonts w:ascii="Arial" w:hAnsi="Arial" w:cs="Arial"/>
                <w:sz w:val="21"/>
                <w:szCs w:val="21"/>
              </w:rPr>
              <w:t xml:space="preserve">max. </w:t>
            </w:r>
            <w:r w:rsidR="001C5ECB">
              <w:rPr>
                <w:rFonts w:ascii="Arial" w:hAnsi="Arial" w:cs="Arial"/>
                <w:sz w:val="21"/>
                <w:szCs w:val="21"/>
              </w:rPr>
              <w:t>50% poistnej sumy</w:t>
            </w:r>
            <w:r w:rsidRPr="00A258F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38B8559D" w14:textId="5088E9AE" w:rsidR="00643CE0" w:rsidRPr="00945C4E" w:rsidRDefault="00D3319D" w:rsidP="00FD1471">
            <w:pPr>
              <w:tabs>
                <w:tab w:val="left" w:pos="687"/>
                <w:tab w:val="left" w:pos="2160"/>
              </w:tabs>
              <w:spacing w:before="120" w:after="120"/>
              <w:ind w:left="7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="000F0EC5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643CE0">
              <w:rPr>
                <w:rFonts w:ascii="Arial" w:hAnsi="Arial" w:cs="Arial"/>
                <w:sz w:val="21"/>
                <w:szCs w:val="21"/>
              </w:rPr>
              <w:t>max. 100% PS v špecializácii plastická chirurgia</w:t>
            </w:r>
          </w:p>
        </w:tc>
      </w:tr>
    </w:tbl>
    <w:p w14:paraId="6FA5852A" w14:textId="50B13D71" w:rsidR="005E1B50" w:rsidRPr="003B2B0A" w:rsidRDefault="00B779EB" w:rsidP="00FD1471">
      <w:pPr>
        <w:spacing w:before="240"/>
        <w:rPr>
          <w:rFonts w:ascii="Arial" w:hAnsi="Arial" w:cs="Arial"/>
          <w:b/>
          <w:sz w:val="21"/>
          <w:szCs w:val="21"/>
        </w:rPr>
      </w:pPr>
      <w:r w:rsidRPr="003B2B0A">
        <w:rPr>
          <w:rFonts w:ascii="Arial" w:hAnsi="Arial" w:cs="Arial"/>
          <w:b/>
          <w:sz w:val="21"/>
          <w:szCs w:val="21"/>
        </w:rPr>
        <w:t>Poistenie všeobecnej zodpovednosti za škodu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B779EB" w:rsidRPr="001260E2" w14:paraId="5A161078" w14:textId="77777777" w:rsidTr="003B2B0A">
        <w:trPr>
          <w:cantSplit/>
        </w:trPr>
        <w:tc>
          <w:tcPr>
            <w:tcW w:w="5000" w:type="pct"/>
            <w:vAlign w:val="center"/>
          </w:tcPr>
          <w:p w14:paraId="73C42633" w14:textId="43044FBF" w:rsidR="00B779EB" w:rsidRDefault="003B2B0A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Záujem o dojednanie poistenia</w:t>
            </w:r>
          </w:p>
          <w:p w14:paraId="46FA6A6A" w14:textId="77777777" w:rsidR="00B779EB" w:rsidRDefault="00B779EB" w:rsidP="00FD1471">
            <w:pPr>
              <w:pStyle w:val="Odsekzoznamu"/>
              <w:spacing w:before="120"/>
              <w:ind w:left="72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áno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nie</w:t>
            </w:r>
          </w:p>
          <w:p w14:paraId="0FD12FF7" w14:textId="77777777" w:rsidR="00B779EB" w:rsidRPr="002A2295" w:rsidRDefault="00B779EB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Požadovaná p</w:t>
            </w:r>
            <w:r w:rsidRPr="00286521">
              <w:rPr>
                <w:rFonts w:ascii="Arial" w:hAnsi="Arial" w:cs="Arial"/>
                <w:b/>
                <w:sz w:val="21"/>
                <w:szCs w:val="21"/>
              </w:rPr>
              <w:t>oistná suma</w:t>
            </w:r>
          </w:p>
          <w:p w14:paraId="6729C6D5" w14:textId="5BEDC6C7" w:rsidR="00B779EB" w:rsidRDefault="00B779EB" w:rsidP="00FD1471">
            <w:pPr>
              <w:spacing w:before="120"/>
              <w:ind w:firstLine="724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50.000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200.000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400.000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8BDCABF" w14:textId="0CA807B9" w:rsidR="00B779EB" w:rsidRPr="00D3319D" w:rsidRDefault="00B779EB" w:rsidP="00FD1471">
            <w:pPr>
              <w:spacing w:before="120"/>
              <w:ind w:left="866" w:hanging="142"/>
              <w:rPr>
                <w:rFonts w:ascii="Arial" w:hAnsi="Arial" w:cs="Arial"/>
                <w:sz w:val="21"/>
                <w:szCs w:val="21"/>
              </w:rPr>
            </w:pPr>
            <w:r w:rsidRPr="00D3319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319D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3319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3319D">
              <w:rPr>
                <w:rFonts w:ascii="Arial" w:hAnsi="Arial" w:cs="Arial"/>
                <w:sz w:val="21"/>
                <w:szCs w:val="21"/>
              </w:rPr>
              <w:t xml:space="preserve"> 100.000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Pr="00D3319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319D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3319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3319D">
              <w:rPr>
                <w:rFonts w:ascii="Arial" w:hAnsi="Arial" w:cs="Arial"/>
                <w:sz w:val="21"/>
                <w:szCs w:val="21"/>
              </w:rPr>
              <w:t xml:space="preserve"> 300.000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Pr="00D3319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319D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3319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3319D">
              <w:rPr>
                <w:rFonts w:ascii="Arial" w:hAnsi="Arial" w:cs="Arial"/>
                <w:sz w:val="21"/>
                <w:szCs w:val="21"/>
              </w:rPr>
              <w:t xml:space="preserve"> 500.000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3417D469" w14:textId="77777777" w:rsidR="00B779EB" w:rsidRDefault="00B779EB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Požadovaný násobok krytia</w:t>
            </w:r>
          </w:p>
          <w:p w14:paraId="113C7D84" w14:textId="2E9104F5" w:rsidR="00B779EB" w:rsidRDefault="00B779EB" w:rsidP="00FD1471">
            <w:pPr>
              <w:pStyle w:val="Odsekzoznamu"/>
              <w:spacing w:before="120"/>
              <w:ind w:left="72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1-násobok</w:t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2-násobok</w:t>
            </w:r>
          </w:p>
          <w:p w14:paraId="58A7DB5D" w14:textId="77777777" w:rsidR="00B779EB" w:rsidRDefault="00B779EB" w:rsidP="00FD1471">
            <w:pPr>
              <w:pStyle w:val="Odsekzoznamu"/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Požadovaná výška spoluúčasti</w:t>
            </w:r>
          </w:p>
          <w:p w14:paraId="3A975148" w14:textId="1E743130" w:rsidR="00B779EB" w:rsidRPr="003977AF" w:rsidRDefault="00B779EB" w:rsidP="00FD1471">
            <w:pPr>
              <w:pStyle w:val="Odsekzoznamu"/>
              <w:spacing w:before="120" w:after="120"/>
              <w:ind w:left="7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50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="000F0EC5">
              <w:rPr>
                <w:rFonts w:ascii="Arial" w:hAnsi="Arial" w:cs="Arial"/>
                <w:sz w:val="21"/>
                <w:szCs w:val="21"/>
              </w:rPr>
              <w:tab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100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</w:tr>
    </w:tbl>
    <w:p w14:paraId="5A311758" w14:textId="31ECB284" w:rsidR="00C43531" w:rsidRPr="00F2173A" w:rsidRDefault="00F2173A" w:rsidP="00FD1471">
      <w:pPr>
        <w:spacing w:before="240"/>
        <w:rPr>
          <w:rFonts w:ascii="Arial" w:hAnsi="Arial" w:cs="Arial"/>
          <w:b/>
          <w:sz w:val="21"/>
          <w:szCs w:val="21"/>
        </w:rPr>
      </w:pPr>
      <w:r w:rsidRPr="00F2173A">
        <w:rPr>
          <w:rFonts w:ascii="Arial" w:hAnsi="Arial" w:cs="Arial"/>
          <w:b/>
          <w:sz w:val="21"/>
          <w:szCs w:val="21"/>
        </w:rPr>
        <w:t>Poistenie majetku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1031B" w14:paraId="3660E7D0" w14:textId="77777777" w:rsidTr="00CA6C5B">
        <w:tc>
          <w:tcPr>
            <w:tcW w:w="9608" w:type="dxa"/>
          </w:tcPr>
          <w:p w14:paraId="7EF48C47" w14:textId="445FED16" w:rsidR="0091031B" w:rsidRDefault="00CA6C5B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A6C5B">
              <w:rPr>
                <w:rFonts w:ascii="Arial" w:hAnsi="Arial" w:cs="Arial"/>
                <w:b/>
                <w:bCs/>
                <w:sz w:val="21"/>
                <w:szCs w:val="21"/>
              </w:rPr>
              <w:t>Miesto poistenia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(ak je viacero miest poistenia, uveďte zvlášť ich zoznam)</w:t>
            </w:r>
          </w:p>
          <w:p w14:paraId="1166F8BB" w14:textId="624FCDA4" w:rsidR="00CA6C5B" w:rsidRPr="00CA6C5B" w:rsidRDefault="00CA6C5B" w:rsidP="00FD1471">
            <w:pPr>
              <w:pStyle w:val="Odsekzoznamu"/>
              <w:spacing w:before="120" w:after="120"/>
              <w:ind w:left="726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5E1B50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5E1B50">
              <w:rPr>
                <w:noProof/>
              </w:rPr>
              <w:t> </w:t>
            </w:r>
            <w:r w:rsidRPr="005E1B50">
              <w:rPr>
                <w:noProof/>
              </w:rPr>
              <w:t> </w:t>
            </w:r>
            <w:r w:rsidRPr="005E1B50">
              <w:rPr>
                <w:noProof/>
              </w:rPr>
              <w:t> </w:t>
            </w:r>
            <w:r w:rsidRPr="005E1B50">
              <w:rPr>
                <w:noProof/>
              </w:rPr>
              <w:t> </w:t>
            </w:r>
            <w:r w:rsidRPr="005E1B50">
              <w:rPr>
                <w:noProof/>
              </w:rPr>
              <w:t> </w: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CA6C5B" w14:paraId="09A10835" w14:textId="77777777" w:rsidTr="00CA6C5B">
        <w:tc>
          <w:tcPr>
            <w:tcW w:w="9608" w:type="dxa"/>
          </w:tcPr>
          <w:p w14:paraId="0920915D" w14:textId="77777777" w:rsidR="00CA6C5B" w:rsidRDefault="00CA6C5B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Zabezpečenie miesta poistenia:</w:t>
            </w:r>
          </w:p>
          <w:p w14:paraId="30FD9796" w14:textId="6514ED9D" w:rsidR="00CA6C5B" w:rsidRDefault="00CA6C5B" w:rsidP="00FD1471">
            <w:pPr>
              <w:pStyle w:val="Odsekzoznamu"/>
              <w:spacing w:before="120"/>
              <w:ind w:left="7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EZS – s vývodom na automatický telefónny volič (ATV)</w:t>
            </w:r>
          </w:p>
          <w:p w14:paraId="61F95EC6" w14:textId="77777777" w:rsidR="00CA6C5B" w:rsidRDefault="00CA6C5B" w:rsidP="00FD1471">
            <w:pPr>
              <w:pStyle w:val="Odsekzoznamu"/>
              <w:spacing w:before="120"/>
              <w:ind w:left="7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EZS – s vývodom na stredisko registrácie poplachov (SRP)</w:t>
            </w:r>
          </w:p>
          <w:p w14:paraId="0BAD31CF" w14:textId="2A976718" w:rsidR="00CA6C5B" w:rsidRDefault="00CA6C5B" w:rsidP="00FD1471">
            <w:pPr>
              <w:pStyle w:val="Odsekzoznamu"/>
              <w:spacing w:before="120"/>
              <w:ind w:left="7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EZS – s vývodom do vonkajšej sirény</w:t>
            </w:r>
          </w:p>
          <w:p w14:paraId="616C0FA5" w14:textId="7642F44F" w:rsidR="00CA6C5B" w:rsidRPr="00CA6C5B" w:rsidRDefault="00CA6C5B" w:rsidP="00FD1471">
            <w:pPr>
              <w:pStyle w:val="Odsekzoznamu"/>
              <w:spacing w:before="120" w:after="120"/>
              <w:ind w:left="7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strážna služba</w:t>
            </w:r>
          </w:p>
        </w:tc>
      </w:tr>
      <w:tr w:rsidR="00CA6C5B" w14:paraId="479C438B" w14:textId="77777777" w:rsidTr="007A347E">
        <w:tc>
          <w:tcPr>
            <w:tcW w:w="9608" w:type="dxa"/>
          </w:tcPr>
          <w:p w14:paraId="6CC5C501" w14:textId="6CB331AD" w:rsidR="00CA6C5B" w:rsidRDefault="00932284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Výber poistených rizík a predmetov</w:t>
            </w:r>
          </w:p>
          <w:p w14:paraId="24C94E28" w14:textId="77777777" w:rsidR="00CA6C5B" w:rsidRPr="00932284" w:rsidRDefault="00932284" w:rsidP="00FD1471">
            <w:pPr>
              <w:pStyle w:val="Odsekzoznamu"/>
              <w:numPr>
                <w:ilvl w:val="1"/>
                <w:numId w:val="32"/>
              </w:numPr>
              <w:spacing w:before="120"/>
              <w:ind w:left="1202" w:hanging="6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Riziko all-risk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(živel, vodovodné škody, odcudzenie, vandalizmus a iné)</w:t>
            </w:r>
          </w:p>
          <w:p w14:paraId="3133745A" w14:textId="0B5E00C0" w:rsidR="000F0EC5" w:rsidRPr="00715E82" w:rsidRDefault="000F0EC5" w:rsidP="00FD1471">
            <w:pPr>
              <w:tabs>
                <w:tab w:val="left" w:pos="4700"/>
              </w:tabs>
              <w:spacing w:before="120"/>
              <w:ind w:left="7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5E82">
              <w:rPr>
                <w:rFonts w:ascii="Arial" w:hAnsi="Arial" w:cs="Arial"/>
                <w:b/>
                <w:bCs/>
                <w:sz w:val="21"/>
                <w:szCs w:val="21"/>
              </w:rPr>
              <w:t>Predm</w:t>
            </w:r>
            <w:r w:rsidR="00715E82" w:rsidRPr="00715E82">
              <w:rPr>
                <w:rFonts w:ascii="Arial" w:hAnsi="Arial" w:cs="Arial"/>
                <w:b/>
                <w:bCs/>
                <w:sz w:val="21"/>
                <w:szCs w:val="21"/>
              </w:rPr>
              <w:t>e</w:t>
            </w:r>
            <w:r w:rsidRPr="00715E82">
              <w:rPr>
                <w:rFonts w:ascii="Arial" w:hAnsi="Arial" w:cs="Arial"/>
                <w:b/>
                <w:bCs/>
                <w:sz w:val="21"/>
                <w:szCs w:val="21"/>
              </w:rPr>
              <w:t>t poistenia</w:t>
            </w:r>
            <w:r w:rsidR="00715E82" w:rsidRPr="00715E82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715E82" w:rsidRPr="00715E82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Poistná suma</w:t>
            </w:r>
            <w:r w:rsidR="00715E82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715E82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Spoluúčasť</w:t>
            </w:r>
          </w:p>
          <w:p w14:paraId="774F75B5" w14:textId="202C8488" w:rsidR="00932284" w:rsidRPr="00932284" w:rsidRDefault="00D3319D" w:rsidP="00B80AAB">
            <w:pPr>
              <w:tabs>
                <w:tab w:val="left" w:pos="1865"/>
              </w:tabs>
              <w:spacing w:before="120"/>
              <w:ind w:left="726"/>
              <w:rPr>
                <w:rFonts w:ascii="Arial" w:hAnsi="Arial" w:cs="Arial"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Stavba</w:t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B80A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80AAB" w:rsidRPr="00932284">
              <w:rPr>
                <w:rFonts w:ascii="Arial" w:hAnsi="Arial" w:cs="Arial"/>
                <w:bCs/>
                <w:sz w:val="21"/>
                <w:szCs w:val="21"/>
              </w:rPr>
              <w:t>Stav</w:t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>ebné úpravy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15E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50AF6BCD" w14:textId="395F96E9" w:rsidR="00932284" w:rsidRPr="00932284" w:rsidRDefault="00D3319D" w:rsidP="00FD1471">
            <w:pPr>
              <w:spacing w:before="120"/>
              <w:ind w:left="726"/>
              <w:rPr>
                <w:rFonts w:ascii="Arial" w:hAnsi="Arial" w:cs="Arial"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80AAB">
              <w:rPr>
                <w:rFonts w:ascii="Arial" w:hAnsi="Arial" w:cs="Arial"/>
                <w:sz w:val="21"/>
                <w:szCs w:val="21"/>
              </w:rPr>
              <w:t>Súbor z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ariaden</w:t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 xml:space="preserve">í </w:t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B80AAB">
              <w:rPr>
                <w:rFonts w:ascii="Arial" w:hAnsi="Arial" w:cs="Arial"/>
                <w:sz w:val="21"/>
                <w:szCs w:val="21"/>
              </w:rPr>
              <w:t xml:space="preserve"> Výber zariadení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15E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31BB31D6" w14:textId="4CBBB4FB" w:rsidR="00932284" w:rsidRPr="00932284" w:rsidRDefault="00D3319D" w:rsidP="00FD1471">
            <w:pPr>
              <w:spacing w:before="120"/>
              <w:ind w:left="726"/>
              <w:rPr>
                <w:rFonts w:ascii="Arial" w:hAnsi="Arial" w:cs="Arial"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Zásoby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15E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6FD90EBA" w14:textId="3FE42EF4" w:rsidR="00932284" w:rsidRPr="00932284" w:rsidRDefault="00D3319D" w:rsidP="00FD1471">
            <w:pPr>
              <w:spacing w:before="120"/>
              <w:ind w:left="726"/>
              <w:rPr>
                <w:rFonts w:ascii="Arial" w:hAnsi="Arial" w:cs="Arial"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Finančná hotovosť, ceniny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0F0EC5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15E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0224D371" w14:textId="0914235A" w:rsidR="00932284" w:rsidRDefault="00D3319D" w:rsidP="00FD1471">
            <w:pPr>
              <w:spacing w:before="120" w:after="120"/>
              <w:ind w:left="726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Prerušenie prevádzky (12 mesiacov)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>
              <w:rPr>
                <w:rFonts w:ascii="Arial" w:hAnsi="Arial" w:cs="Arial"/>
                <w:sz w:val="21"/>
                <w:szCs w:val="21"/>
              </w:rPr>
              <w:tab/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noProof/>
              </w:rPr>
              <w:t> </w:t>
            </w:r>
            <w:r w:rsidR="00715E82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15E82">
              <w:rPr>
                <w:rFonts w:ascii="Arial" w:hAnsi="Arial" w:cs="Arial"/>
                <w:sz w:val="21"/>
                <w:szCs w:val="21"/>
              </w:rPr>
              <w:t xml:space="preserve"> dní</w:t>
            </w:r>
          </w:p>
          <w:p w14:paraId="6DEE2D14" w14:textId="1E12AAA5" w:rsidR="00932284" w:rsidRDefault="00932284" w:rsidP="00FD1471">
            <w:pPr>
              <w:pStyle w:val="Odsekzoznamu"/>
              <w:numPr>
                <w:ilvl w:val="1"/>
                <w:numId w:val="32"/>
              </w:numPr>
              <w:spacing w:before="240"/>
              <w:ind w:left="1202" w:hanging="618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Riziko lom stroja</w:t>
            </w:r>
          </w:p>
          <w:p w14:paraId="34F5B3B2" w14:textId="1DACBB74" w:rsidR="00FD1471" w:rsidRPr="00715E82" w:rsidRDefault="00FD1471" w:rsidP="00FD1471">
            <w:pPr>
              <w:tabs>
                <w:tab w:val="left" w:pos="4700"/>
              </w:tabs>
              <w:spacing w:before="120"/>
              <w:ind w:left="7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</w:t>
            </w:r>
            <w:r w:rsidR="00715E82" w:rsidRPr="00715E82">
              <w:rPr>
                <w:rFonts w:ascii="Arial" w:hAnsi="Arial" w:cs="Arial"/>
                <w:b/>
                <w:bCs/>
                <w:sz w:val="21"/>
                <w:szCs w:val="21"/>
              </w:rPr>
              <w:t>redmet poistenia</w:t>
            </w:r>
            <w:r w:rsidR="00715E82" w:rsidRPr="00715E82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715E82" w:rsidRPr="00715E82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Poistná suma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Spoluúčasť</w:t>
            </w:r>
          </w:p>
          <w:p w14:paraId="732C7563" w14:textId="40715B33" w:rsidR="00932284" w:rsidRPr="00932284" w:rsidRDefault="00D3319D" w:rsidP="00B80AAB">
            <w:pPr>
              <w:tabs>
                <w:tab w:val="left" w:pos="1865"/>
              </w:tabs>
              <w:spacing w:before="120"/>
              <w:ind w:left="724"/>
              <w:rPr>
                <w:rFonts w:ascii="Arial" w:hAnsi="Arial" w:cs="Arial"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Stavba</w:t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B80A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80AAB" w:rsidRPr="00932284">
              <w:rPr>
                <w:rFonts w:ascii="Arial" w:hAnsi="Arial" w:cs="Arial"/>
                <w:bCs/>
                <w:sz w:val="21"/>
                <w:szCs w:val="21"/>
              </w:rPr>
              <w:t>Stav</w:t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>ebné úpravy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FD1471">
              <w:rPr>
                <w:rFonts w:ascii="Arial" w:hAnsi="Arial" w:cs="Arial"/>
                <w:sz w:val="21"/>
                <w:szCs w:val="21"/>
              </w:rPr>
              <w:tab/>
            </w:r>
            <w:r w:rsidR="00FD1471">
              <w:rPr>
                <w:rFonts w:ascii="Arial" w:hAnsi="Arial" w:cs="Arial"/>
                <w:sz w:val="21"/>
                <w:szCs w:val="21"/>
              </w:rPr>
              <w:tab/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D1471">
              <w:rPr>
                <w:rFonts w:ascii="Arial" w:hAnsi="Arial" w:cs="Arial"/>
                <w:sz w:val="21"/>
                <w:szCs w:val="21"/>
              </w:rPr>
              <w:t xml:space="preserve"> % </w: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D14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0BA057D8" w14:textId="6939944E" w:rsidR="00932284" w:rsidRPr="00932284" w:rsidRDefault="00D3319D" w:rsidP="00FD1471">
            <w:pPr>
              <w:spacing w:before="120"/>
              <w:ind w:left="724"/>
              <w:rPr>
                <w:rFonts w:ascii="Arial" w:hAnsi="Arial" w:cs="Arial"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Zariadenia</w:t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B80AAB"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B80AAB">
              <w:rPr>
                <w:rFonts w:ascii="Arial" w:hAnsi="Arial" w:cs="Arial"/>
                <w:sz w:val="21"/>
                <w:szCs w:val="21"/>
              </w:rPr>
              <w:t xml:space="preserve"> Výber zariadení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FD1471">
              <w:rPr>
                <w:rFonts w:ascii="Arial" w:hAnsi="Arial" w:cs="Arial"/>
                <w:sz w:val="21"/>
                <w:szCs w:val="21"/>
              </w:rPr>
              <w:tab/>
            </w:r>
            <w:r w:rsidR="00FD1471">
              <w:rPr>
                <w:rFonts w:ascii="Arial" w:hAnsi="Arial" w:cs="Arial"/>
                <w:sz w:val="21"/>
                <w:szCs w:val="21"/>
              </w:rPr>
              <w:tab/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D1471">
              <w:rPr>
                <w:rFonts w:ascii="Arial" w:hAnsi="Arial" w:cs="Arial"/>
                <w:sz w:val="21"/>
                <w:szCs w:val="21"/>
              </w:rPr>
              <w:t xml:space="preserve"> % </w: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D14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  <w:p w14:paraId="4D293CFB" w14:textId="7F08A7A4" w:rsidR="00932284" w:rsidRPr="00932284" w:rsidRDefault="00D3319D" w:rsidP="00FD1471">
            <w:pPr>
              <w:spacing w:before="120"/>
              <w:ind w:left="724"/>
              <w:rPr>
                <w:rFonts w:ascii="Arial" w:hAnsi="Arial" w:cs="Arial"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Prerušenie prevádzky (12 mesiacov)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FD1471">
              <w:rPr>
                <w:rFonts w:ascii="Arial" w:hAnsi="Arial" w:cs="Arial"/>
                <w:sz w:val="21"/>
                <w:szCs w:val="21"/>
              </w:rPr>
              <w:tab/>
            </w:r>
            <w:r w:rsidR="00FD1471">
              <w:rPr>
                <w:rFonts w:ascii="Arial" w:hAnsi="Arial" w:cs="Arial"/>
                <w:sz w:val="21"/>
                <w:szCs w:val="21"/>
              </w:rPr>
              <w:tab/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D1471">
              <w:rPr>
                <w:rFonts w:ascii="Arial" w:hAnsi="Arial" w:cs="Arial"/>
                <w:sz w:val="21"/>
                <w:szCs w:val="21"/>
              </w:rPr>
              <w:t xml:space="preserve"> dní</w:t>
            </w:r>
          </w:p>
          <w:p w14:paraId="284115E4" w14:textId="77777777" w:rsidR="00932284" w:rsidRDefault="00932284" w:rsidP="00FD1471">
            <w:pPr>
              <w:pStyle w:val="Odsekzoznamu"/>
              <w:numPr>
                <w:ilvl w:val="1"/>
                <w:numId w:val="32"/>
              </w:numPr>
              <w:spacing w:before="120"/>
              <w:ind w:left="1202" w:hanging="6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Poškodenie zásob v chladiacom/mraziacom zariadení/boxe</w:t>
            </w:r>
          </w:p>
          <w:p w14:paraId="50FB8722" w14:textId="77777777" w:rsidR="00FD1471" w:rsidRPr="00715E82" w:rsidRDefault="00715E82" w:rsidP="00FD1471">
            <w:pPr>
              <w:tabs>
                <w:tab w:val="left" w:pos="4700"/>
              </w:tabs>
              <w:spacing w:before="120"/>
              <w:ind w:left="726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15E82">
              <w:rPr>
                <w:rFonts w:ascii="Arial" w:hAnsi="Arial" w:cs="Arial"/>
                <w:b/>
                <w:bCs/>
                <w:sz w:val="21"/>
                <w:szCs w:val="21"/>
              </w:rPr>
              <w:t>Predmet poistenia</w:t>
            </w:r>
            <w:r w:rsidRPr="00715E82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715E82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Poistná suma</w:t>
            </w:r>
            <w:r w:rsidR="00FD1471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FD1471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>Spoluúčasť</w:t>
            </w:r>
          </w:p>
          <w:p w14:paraId="7A23B9CF" w14:textId="26E05557" w:rsidR="00932284" w:rsidRPr="00932284" w:rsidRDefault="00D3319D" w:rsidP="00FD1471">
            <w:pPr>
              <w:spacing w:before="120" w:after="120"/>
              <w:ind w:left="726"/>
              <w:rPr>
                <w:rFonts w:ascii="Arial" w:hAnsi="Arial" w:cs="Arial"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2284" w:rsidRPr="00932284">
              <w:rPr>
                <w:rFonts w:ascii="Arial" w:hAnsi="Arial" w:cs="Arial"/>
                <w:bCs/>
                <w:sz w:val="21"/>
                <w:szCs w:val="21"/>
              </w:rPr>
              <w:t>Zásoby</w:t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>
              <w:rPr>
                <w:rFonts w:ascii="Arial" w:hAnsi="Arial" w:cs="Arial"/>
                <w:bCs/>
                <w:sz w:val="21"/>
                <w:szCs w:val="21"/>
              </w:rPr>
              <w:tab/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4A33">
              <w:rPr>
                <w:rFonts w:ascii="Arial" w:hAnsi="Arial" w:cs="Arial"/>
                <w:sz w:val="21"/>
                <w:szCs w:val="21"/>
              </w:rPr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noProof/>
              </w:rPr>
              <w:t> </w:t>
            </w:r>
            <w:r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  <w:r w:rsidR="00FD1471">
              <w:rPr>
                <w:rFonts w:ascii="Arial" w:hAnsi="Arial" w:cs="Arial"/>
                <w:sz w:val="21"/>
                <w:szCs w:val="21"/>
              </w:rPr>
              <w:tab/>
            </w:r>
            <w:r w:rsidR="00FD1471">
              <w:rPr>
                <w:rFonts w:ascii="Arial" w:hAnsi="Arial" w:cs="Arial"/>
                <w:sz w:val="21"/>
                <w:szCs w:val="21"/>
              </w:rPr>
              <w:tab/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noProof/>
              </w:rPr>
              <w:t> </w:t>
            </w:r>
            <w:r w:rsidR="00FD1471" w:rsidRPr="00A54A3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D14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1FE9" w:rsidRPr="00355E7C">
              <w:rPr>
                <w:rFonts w:ascii="Arial" w:hAnsi="Arial" w:cs="Arial"/>
                <w:bCs/>
                <w:sz w:val="21"/>
                <w:szCs w:val="21"/>
              </w:rPr>
              <w:t>€</w:t>
            </w:r>
          </w:p>
        </w:tc>
      </w:tr>
    </w:tbl>
    <w:p w14:paraId="7429A99E" w14:textId="6D80070E" w:rsidR="005E0AF6" w:rsidRPr="005E0AF6" w:rsidRDefault="005E0AF6" w:rsidP="002855E9">
      <w:pPr>
        <w:spacing w:before="120"/>
        <w:rPr>
          <w:rFonts w:ascii="Arial" w:hAnsi="Arial" w:cs="Arial"/>
          <w:b/>
          <w:sz w:val="21"/>
          <w:szCs w:val="21"/>
        </w:rPr>
      </w:pPr>
      <w:r w:rsidRPr="005E0AF6">
        <w:rPr>
          <w:rFonts w:ascii="Arial" w:hAnsi="Arial" w:cs="Arial"/>
          <w:b/>
          <w:sz w:val="21"/>
          <w:szCs w:val="21"/>
        </w:rPr>
        <w:lastRenderedPageBreak/>
        <w:t>Ďalšie informácie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5E0AF6" w:rsidRPr="005E1B50" w14:paraId="6C5D329C" w14:textId="77777777" w:rsidTr="00B23A98">
        <w:trPr>
          <w:cantSplit/>
        </w:trPr>
        <w:tc>
          <w:tcPr>
            <w:tcW w:w="5000" w:type="pct"/>
            <w:vAlign w:val="center"/>
          </w:tcPr>
          <w:p w14:paraId="6FA15A91" w14:textId="77777777" w:rsidR="005E0AF6" w:rsidRDefault="005E0AF6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5E1B50">
              <w:rPr>
                <w:rFonts w:ascii="Arial" w:hAnsi="Arial" w:cs="Arial"/>
                <w:b/>
                <w:sz w:val="21"/>
                <w:szCs w:val="21"/>
              </w:rPr>
              <w:t>Bol voči Vám za posledn</w:t>
            </w:r>
            <w:r>
              <w:rPr>
                <w:rFonts w:ascii="Arial" w:hAnsi="Arial" w:cs="Arial"/>
                <w:b/>
                <w:sz w:val="21"/>
                <w:szCs w:val="21"/>
              </w:rPr>
              <w:t>ých</w: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t xml:space="preserve"> rok</w:t>
            </w:r>
            <w:r>
              <w:rPr>
                <w:rFonts w:ascii="Arial" w:hAnsi="Arial" w:cs="Arial"/>
                <w:b/>
                <w:sz w:val="21"/>
                <w:szCs w:val="21"/>
              </w:rPr>
              <w:t>ov</w:t>
            </w:r>
            <w:r w:rsidRPr="005E1B50">
              <w:rPr>
                <w:rFonts w:ascii="Arial" w:hAnsi="Arial" w:cs="Arial"/>
                <w:b/>
                <w:sz w:val="21"/>
                <w:szCs w:val="21"/>
              </w:rPr>
              <w:t xml:space="preserve"> uplatnený nárok na náhradu škody </w:t>
            </w:r>
          </w:p>
          <w:p w14:paraId="1C1C54E7" w14:textId="77777777" w:rsidR="005E0AF6" w:rsidRPr="006240D1" w:rsidRDefault="005E0AF6" w:rsidP="00FD1471">
            <w:pPr>
              <w:spacing w:before="120"/>
              <w:ind w:left="731"/>
              <w:rPr>
                <w:rFonts w:ascii="Arial" w:hAnsi="Arial" w:cs="Arial"/>
                <w:b/>
                <w:sz w:val="21"/>
                <w:szCs w:val="21"/>
              </w:rPr>
            </w:pPr>
            <w:r w:rsidRPr="006240D1">
              <w:rPr>
                <w:rFonts w:ascii="Arial" w:hAnsi="Arial" w:cs="Arial"/>
                <w:b/>
                <w:sz w:val="21"/>
                <w:szCs w:val="21"/>
              </w:rPr>
              <w:t>z poistenia zodpovednosti za škodu poskytovateľa zdravotnej starostlivosti?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  <w:p w14:paraId="05F1EEE0" w14:textId="30DC0D84" w:rsidR="005E0AF6" w:rsidRPr="003F738A" w:rsidRDefault="005E0AF6" w:rsidP="00FD1471">
            <w:pPr>
              <w:spacing w:before="120"/>
              <w:ind w:left="724"/>
              <w:rPr>
                <w:rFonts w:ascii="Arial" w:hAnsi="Arial" w:cs="Arial"/>
                <w:sz w:val="21"/>
                <w:szCs w:val="21"/>
              </w:rPr>
            </w:pPr>
            <w:r w:rsidRPr="003F738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38A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F738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F738A">
              <w:rPr>
                <w:rFonts w:ascii="Arial" w:hAnsi="Arial" w:cs="Arial"/>
                <w:sz w:val="21"/>
                <w:szCs w:val="21"/>
              </w:rPr>
              <w:t xml:space="preserve"> áno   </w:t>
            </w:r>
            <w:r w:rsidRPr="003F738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38A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F738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F738A">
              <w:rPr>
                <w:rFonts w:ascii="Arial" w:hAnsi="Arial" w:cs="Arial"/>
                <w:sz w:val="21"/>
                <w:szCs w:val="21"/>
              </w:rPr>
              <w:t xml:space="preserve"> nie</w:t>
            </w:r>
          </w:p>
          <w:p w14:paraId="2D65A965" w14:textId="7388EB7C" w:rsidR="005E0AF6" w:rsidRPr="006240D1" w:rsidRDefault="005E0AF6" w:rsidP="00FD1471">
            <w:pPr>
              <w:tabs>
                <w:tab w:val="left" w:pos="2283"/>
              </w:tabs>
              <w:spacing w:before="120"/>
              <w:ind w:left="724"/>
              <w:rPr>
                <w:rFonts w:ascii="Arial" w:hAnsi="Arial" w:cs="Arial"/>
                <w:b/>
                <w:sz w:val="21"/>
                <w:szCs w:val="21"/>
              </w:rPr>
            </w:pPr>
            <w:r w:rsidRPr="006240D1">
              <w:rPr>
                <w:rFonts w:ascii="Arial" w:hAnsi="Arial" w:cs="Arial"/>
                <w:b/>
                <w:sz w:val="21"/>
                <w:szCs w:val="21"/>
              </w:rPr>
              <w:t>Počet udalostí</w:t>
            </w:r>
            <w:r w:rsidR="000F0EC5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14:paraId="30204D00" w14:textId="66BEFA8B" w:rsidR="005E0AF6" w:rsidRPr="006240D1" w:rsidRDefault="005E0AF6" w:rsidP="00FD1471">
            <w:pPr>
              <w:tabs>
                <w:tab w:val="left" w:pos="2283"/>
              </w:tabs>
              <w:spacing w:before="120"/>
              <w:ind w:left="724"/>
              <w:rPr>
                <w:rFonts w:ascii="Arial" w:hAnsi="Arial" w:cs="Arial"/>
                <w:b/>
                <w:sz w:val="21"/>
                <w:szCs w:val="21"/>
              </w:rPr>
            </w:pPr>
            <w:r w:rsidRPr="006240D1">
              <w:rPr>
                <w:rFonts w:ascii="Arial" w:hAnsi="Arial" w:cs="Arial"/>
                <w:b/>
                <w:sz w:val="21"/>
                <w:szCs w:val="21"/>
              </w:rPr>
              <w:t>Príčina škody</w:t>
            </w:r>
            <w:r w:rsidR="000F0EC5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14:paraId="6236D383" w14:textId="479E8222" w:rsidR="005E0AF6" w:rsidRPr="005E1B50" w:rsidRDefault="005E0AF6" w:rsidP="00FD1471">
            <w:pPr>
              <w:tabs>
                <w:tab w:val="left" w:pos="2283"/>
              </w:tabs>
              <w:spacing w:before="120" w:after="120"/>
              <w:ind w:left="726"/>
              <w:rPr>
                <w:rFonts w:ascii="Arial" w:hAnsi="Arial" w:cs="Arial"/>
                <w:b/>
                <w:sz w:val="21"/>
                <w:szCs w:val="21"/>
              </w:rPr>
            </w:pPr>
            <w:r w:rsidRPr="006240D1">
              <w:rPr>
                <w:rFonts w:ascii="Arial" w:hAnsi="Arial" w:cs="Arial"/>
                <w:b/>
                <w:sz w:val="21"/>
                <w:szCs w:val="21"/>
              </w:rPr>
              <w:t>Výška škody</w:t>
            </w:r>
            <w:r w:rsidR="00D3319D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6240D1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9D2D4E" w:rsidRPr="001260E2" w14:paraId="3CED1560" w14:textId="77777777" w:rsidTr="00B23A98">
        <w:trPr>
          <w:cantSplit/>
        </w:trPr>
        <w:tc>
          <w:tcPr>
            <w:tcW w:w="5000" w:type="pct"/>
            <w:vAlign w:val="center"/>
          </w:tcPr>
          <w:p w14:paraId="125B515D" w14:textId="77777777" w:rsidR="004B0EEC" w:rsidRDefault="009D2D4E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Zmluvný partner Union zdravotnej poisťovne </w:t>
            </w:r>
          </w:p>
          <w:p w14:paraId="4B45D033" w14:textId="057CA0E5" w:rsidR="009D2D4E" w:rsidRDefault="009D2D4E" w:rsidP="00FD1471">
            <w:pPr>
              <w:pStyle w:val="Odsekzoznamu"/>
              <w:spacing w:before="120"/>
              <w:ind w:left="72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áno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nie</w:t>
            </w:r>
          </w:p>
          <w:p w14:paraId="78F280A5" w14:textId="77777777" w:rsidR="004B0EEC" w:rsidRPr="00D516CE" w:rsidRDefault="009D2D4E" w:rsidP="00FD1471">
            <w:pPr>
              <w:pStyle w:val="Odsekzoznamu"/>
              <w:numPr>
                <w:ilvl w:val="0"/>
                <w:numId w:val="32"/>
              </w:numPr>
              <w:spacing w:before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D516CE">
              <w:rPr>
                <w:rFonts w:ascii="Arial" w:hAnsi="Arial" w:cs="Arial"/>
                <w:b/>
                <w:sz w:val="21"/>
                <w:szCs w:val="21"/>
              </w:rPr>
              <w:t xml:space="preserve">Podpis poistnej zmluvy na viac rokov </w:t>
            </w:r>
          </w:p>
          <w:p w14:paraId="53A35B29" w14:textId="3F00DA5A" w:rsidR="009D2D4E" w:rsidRPr="00A93D15" w:rsidRDefault="009D2D4E" w:rsidP="00FD1471">
            <w:pPr>
              <w:pStyle w:val="Odsekzoznamu"/>
              <w:spacing w:before="120" w:after="120"/>
              <w:ind w:left="726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3319D">
              <w:rPr>
                <w:rFonts w:ascii="Arial" w:hAnsi="Arial" w:cs="Arial"/>
                <w:sz w:val="21"/>
                <w:szCs w:val="21"/>
              </w:rPr>
              <w:t>nie</w:t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D331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9B2E4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3 roky   </w:t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E4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05C86">
              <w:rPr>
                <w:rFonts w:ascii="Arial" w:hAnsi="Arial" w:cs="Arial"/>
                <w:sz w:val="21"/>
                <w:szCs w:val="21"/>
              </w:rPr>
            </w:r>
            <w:r w:rsidR="00C05C8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B2E4E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5 rokov  </w:t>
            </w:r>
          </w:p>
        </w:tc>
      </w:tr>
    </w:tbl>
    <w:p w14:paraId="3BF28A07" w14:textId="0B032316" w:rsidR="00362930" w:rsidRPr="005E1B50" w:rsidRDefault="00362930" w:rsidP="002855E9">
      <w:pPr>
        <w:pStyle w:val="Zkladntext"/>
        <w:ind w:right="-1"/>
        <w:jc w:val="both"/>
        <w:rPr>
          <w:rFonts w:ascii="Arial" w:hAnsi="Arial" w:cs="Arial"/>
          <w:sz w:val="21"/>
          <w:szCs w:val="21"/>
          <w:lang w:val="sk-SK"/>
        </w:rPr>
      </w:pPr>
      <w:r w:rsidRPr="005E1B50">
        <w:rPr>
          <w:rFonts w:ascii="Arial" w:hAnsi="Arial" w:cs="Arial"/>
          <w:sz w:val="21"/>
          <w:szCs w:val="21"/>
          <w:lang w:val="sk-SK"/>
        </w:rPr>
        <w:t>Žiadateľ potvrdzuje úplnosť a pravdivosť údajov uvedených v tomto dotazníku. Je si vedomý dôsledkov neúplných alebo nepravdivých údajov (§</w:t>
      </w:r>
      <w:r w:rsidR="00797282">
        <w:rPr>
          <w:rFonts w:ascii="Arial" w:hAnsi="Arial" w:cs="Arial"/>
          <w:sz w:val="21"/>
          <w:szCs w:val="21"/>
          <w:lang w:val="sk-SK"/>
        </w:rPr>
        <w:t> </w:t>
      </w:r>
      <w:r w:rsidRPr="005E1B50">
        <w:rPr>
          <w:rFonts w:ascii="Arial" w:hAnsi="Arial" w:cs="Arial"/>
          <w:sz w:val="21"/>
          <w:szCs w:val="21"/>
          <w:lang w:val="sk-SK"/>
        </w:rPr>
        <w:t>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14:paraId="1737A24B" w14:textId="05432DE6" w:rsidR="00CD553E" w:rsidRPr="005E1B50" w:rsidRDefault="00362930" w:rsidP="002855E9">
      <w:pPr>
        <w:spacing w:before="120"/>
        <w:ind w:left="1134" w:hanging="1134"/>
        <w:rPr>
          <w:rFonts w:ascii="Arial" w:hAnsi="Arial" w:cs="Arial"/>
          <w:sz w:val="21"/>
          <w:szCs w:val="21"/>
        </w:rPr>
      </w:pPr>
      <w:r w:rsidRPr="005E1B50">
        <w:rPr>
          <w:rFonts w:ascii="Arial" w:hAnsi="Arial" w:cs="Arial"/>
          <w:sz w:val="21"/>
          <w:szCs w:val="21"/>
        </w:rPr>
        <w:t>Prílohy:</w:t>
      </w:r>
      <w:r w:rsidR="00B84D57">
        <w:rPr>
          <w:rFonts w:ascii="Arial" w:hAnsi="Arial" w:cs="Arial"/>
          <w:sz w:val="21"/>
          <w:szCs w:val="21"/>
        </w:rPr>
        <w:tab/>
        <w:t>č</w:t>
      </w:r>
      <w:r w:rsidR="00CD553E" w:rsidRPr="005E1B50">
        <w:rPr>
          <w:rFonts w:ascii="Arial" w:hAnsi="Arial" w:cs="Arial"/>
          <w:sz w:val="21"/>
          <w:szCs w:val="21"/>
        </w:rPr>
        <w:t xml:space="preserve">. 1 </w:t>
      </w:r>
      <w:r w:rsidR="003D351C">
        <w:rPr>
          <w:rFonts w:ascii="Arial" w:hAnsi="Arial" w:cs="Arial"/>
          <w:sz w:val="21"/>
          <w:szCs w:val="21"/>
        </w:rPr>
        <w:t>–</w:t>
      </w:r>
      <w:r w:rsidR="00CD553E" w:rsidRPr="005E1B50">
        <w:rPr>
          <w:rFonts w:ascii="Arial" w:hAnsi="Arial" w:cs="Arial"/>
          <w:sz w:val="21"/>
          <w:szCs w:val="21"/>
        </w:rPr>
        <w:t xml:space="preserve"> </w:t>
      </w:r>
      <w:r w:rsidR="003D351C">
        <w:rPr>
          <w:rFonts w:ascii="Arial" w:hAnsi="Arial" w:cs="Arial"/>
          <w:sz w:val="21"/>
          <w:szCs w:val="21"/>
        </w:rPr>
        <w:t>Licencia na výkon samostatnej zdravotníckej praxe</w:t>
      </w:r>
    </w:p>
    <w:p w14:paraId="4C59D1EA" w14:textId="5CA18FE0" w:rsidR="00362930" w:rsidRPr="005E1B50" w:rsidRDefault="00CD553E" w:rsidP="00B84D57">
      <w:pPr>
        <w:ind w:left="1134"/>
        <w:rPr>
          <w:rFonts w:ascii="Arial" w:hAnsi="Arial" w:cs="Arial"/>
          <w:sz w:val="21"/>
          <w:szCs w:val="21"/>
        </w:rPr>
      </w:pPr>
      <w:r w:rsidRPr="005E1B50">
        <w:rPr>
          <w:rFonts w:ascii="Arial" w:hAnsi="Arial" w:cs="Arial"/>
          <w:sz w:val="21"/>
          <w:szCs w:val="21"/>
        </w:rPr>
        <w:t xml:space="preserve">č. 2 </w:t>
      </w:r>
      <w:r w:rsidR="003871FC">
        <w:rPr>
          <w:rFonts w:ascii="Arial" w:hAnsi="Arial" w:cs="Arial"/>
          <w:sz w:val="21"/>
          <w:szCs w:val="21"/>
        </w:rPr>
        <w:t>–</w:t>
      </w:r>
      <w:r w:rsidRPr="005E1B50">
        <w:rPr>
          <w:rFonts w:ascii="Arial" w:hAnsi="Arial" w:cs="Arial"/>
          <w:sz w:val="21"/>
          <w:szCs w:val="21"/>
        </w:rPr>
        <w:t xml:space="preserve"> Povolenie</w:t>
      </w:r>
      <w:r w:rsidR="003871FC">
        <w:rPr>
          <w:rFonts w:ascii="Arial" w:hAnsi="Arial" w:cs="Arial"/>
          <w:sz w:val="21"/>
          <w:szCs w:val="21"/>
        </w:rPr>
        <w:t xml:space="preserve"> na prevádzkovanie</w:t>
      </w:r>
      <w:r w:rsidRPr="005E1B50">
        <w:rPr>
          <w:rFonts w:ascii="Arial" w:hAnsi="Arial" w:cs="Arial"/>
          <w:sz w:val="21"/>
          <w:szCs w:val="21"/>
        </w:rPr>
        <w:t xml:space="preserve"> zdravotníckeho </w:t>
      </w:r>
      <w:r w:rsidR="003871FC">
        <w:rPr>
          <w:rFonts w:ascii="Arial" w:hAnsi="Arial" w:cs="Arial"/>
          <w:sz w:val="21"/>
          <w:szCs w:val="21"/>
        </w:rPr>
        <w:t>zariadenia</w:t>
      </w:r>
    </w:p>
    <w:p w14:paraId="2CD6E077" w14:textId="5CA3605D" w:rsidR="00CD553E" w:rsidRPr="005E1B50" w:rsidRDefault="00CD553E" w:rsidP="00B84D57">
      <w:pPr>
        <w:ind w:left="1134"/>
        <w:rPr>
          <w:rFonts w:ascii="Arial" w:hAnsi="Arial" w:cs="Arial"/>
          <w:sz w:val="21"/>
          <w:szCs w:val="21"/>
        </w:rPr>
      </w:pPr>
      <w:bookmarkStart w:id="0" w:name="Text54"/>
      <w:r w:rsidRPr="005E1B50">
        <w:rPr>
          <w:rFonts w:ascii="Arial" w:hAnsi="Arial" w:cs="Arial"/>
          <w:sz w:val="21"/>
          <w:szCs w:val="21"/>
        </w:rPr>
        <w:t xml:space="preserve">č. 3 </w:t>
      </w:r>
      <w:bookmarkEnd w:id="0"/>
      <w:r w:rsidR="003D351C">
        <w:rPr>
          <w:rFonts w:ascii="Arial" w:hAnsi="Arial" w:cs="Arial"/>
          <w:sz w:val="21"/>
          <w:szCs w:val="21"/>
        </w:rPr>
        <w:t xml:space="preserve">– </w:t>
      </w:r>
      <w:r w:rsidR="003D351C" w:rsidRPr="005E1B50">
        <w:rPr>
          <w:rFonts w:ascii="Arial" w:hAnsi="Arial" w:cs="Arial"/>
          <w:b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D351C" w:rsidRPr="005E1B50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3D351C" w:rsidRPr="005E1B50">
        <w:rPr>
          <w:rFonts w:ascii="Arial" w:hAnsi="Arial" w:cs="Arial"/>
          <w:b/>
          <w:sz w:val="21"/>
          <w:szCs w:val="21"/>
        </w:rPr>
      </w:r>
      <w:r w:rsidR="003D351C" w:rsidRPr="005E1B50">
        <w:rPr>
          <w:rFonts w:ascii="Arial" w:hAnsi="Arial" w:cs="Arial"/>
          <w:b/>
          <w:sz w:val="21"/>
          <w:szCs w:val="21"/>
        </w:rPr>
        <w:fldChar w:fldCharType="separate"/>
      </w:r>
      <w:r w:rsidR="003D351C" w:rsidRPr="005E1B50">
        <w:rPr>
          <w:noProof/>
        </w:rPr>
        <w:t> </w:t>
      </w:r>
      <w:r w:rsidR="003D351C" w:rsidRPr="005E1B50">
        <w:rPr>
          <w:noProof/>
        </w:rPr>
        <w:t> </w:t>
      </w:r>
      <w:r w:rsidR="003D351C" w:rsidRPr="005E1B50">
        <w:rPr>
          <w:noProof/>
        </w:rPr>
        <w:t> </w:t>
      </w:r>
      <w:r w:rsidR="003D351C" w:rsidRPr="005E1B50">
        <w:rPr>
          <w:noProof/>
        </w:rPr>
        <w:t> </w:t>
      </w:r>
      <w:r w:rsidR="003D351C" w:rsidRPr="005E1B50">
        <w:rPr>
          <w:noProof/>
        </w:rPr>
        <w:t> </w:t>
      </w:r>
      <w:r w:rsidR="003D351C" w:rsidRPr="005E1B50">
        <w:rPr>
          <w:rFonts w:ascii="Arial" w:hAnsi="Arial" w:cs="Arial"/>
          <w:b/>
          <w:sz w:val="21"/>
          <w:szCs w:val="21"/>
        </w:rPr>
        <w:fldChar w:fldCharType="end"/>
      </w:r>
    </w:p>
    <w:p w14:paraId="4A6E02A2" w14:textId="77777777" w:rsidR="009B734B" w:rsidRPr="005E1B50" w:rsidRDefault="009B734B">
      <w:pPr>
        <w:rPr>
          <w:rFonts w:ascii="Arial" w:hAnsi="Arial" w:cs="Arial"/>
          <w:sz w:val="21"/>
          <w:szCs w:val="21"/>
        </w:rPr>
      </w:pPr>
    </w:p>
    <w:p w14:paraId="7967CCAD" w14:textId="77777777" w:rsidR="00CD553E" w:rsidRPr="005E1B50" w:rsidRDefault="00CD553E">
      <w:pPr>
        <w:rPr>
          <w:rFonts w:ascii="Arial" w:hAnsi="Arial" w:cs="Arial"/>
          <w:sz w:val="21"/>
          <w:szCs w:val="21"/>
        </w:rPr>
      </w:pPr>
    </w:p>
    <w:p w14:paraId="64842817" w14:textId="5CF3C623" w:rsidR="005E1B50" w:rsidRDefault="005E1B50" w:rsidP="005E1B50">
      <w:pPr>
        <w:spacing w:line="312" w:lineRule="auto"/>
        <w:rPr>
          <w:rFonts w:ascii="Arial" w:hAnsi="Arial" w:cs="Arial"/>
          <w:sz w:val="21"/>
          <w:szCs w:val="21"/>
        </w:rPr>
      </w:pPr>
      <w:r w:rsidRPr="00C407D7">
        <w:rPr>
          <w:rFonts w:ascii="Arial" w:hAnsi="Arial" w:cs="Arial"/>
          <w:sz w:val="21"/>
          <w:szCs w:val="21"/>
        </w:rPr>
        <w:t xml:space="preserve">V </w:t>
      </w:r>
      <w:bookmarkStart w:id="1" w:name="Text37"/>
      <w:r w:rsidR="002D071F" w:rsidRPr="00C407D7">
        <w:rPr>
          <w:rFonts w:ascii="Arial" w:hAnsi="Arial" w:cs="Arial"/>
          <w:sz w:val="21"/>
          <w:szCs w:val="21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C407D7">
        <w:rPr>
          <w:rFonts w:ascii="Arial" w:hAnsi="Arial" w:cs="Arial"/>
          <w:sz w:val="21"/>
          <w:szCs w:val="21"/>
        </w:rPr>
        <w:instrText xml:space="preserve"> FORMTEXT </w:instrText>
      </w:r>
      <w:r w:rsidR="002D071F" w:rsidRPr="00C407D7">
        <w:rPr>
          <w:rFonts w:ascii="Arial" w:hAnsi="Arial" w:cs="Arial"/>
          <w:sz w:val="21"/>
          <w:szCs w:val="21"/>
        </w:rPr>
      </w:r>
      <w:r w:rsidR="002D071F" w:rsidRPr="00C407D7">
        <w:rPr>
          <w:rFonts w:ascii="Arial" w:hAnsi="Arial" w:cs="Arial"/>
          <w:sz w:val="21"/>
          <w:szCs w:val="21"/>
        </w:rPr>
        <w:fldChar w:fldCharType="separate"/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="002D071F" w:rsidRPr="00C407D7">
        <w:rPr>
          <w:rFonts w:ascii="Arial" w:hAnsi="Arial" w:cs="Arial"/>
          <w:sz w:val="21"/>
          <w:szCs w:val="21"/>
        </w:rPr>
        <w:fldChar w:fldCharType="end"/>
      </w:r>
      <w:bookmarkEnd w:id="1"/>
      <w:r w:rsidRPr="00C407D7">
        <w:rPr>
          <w:rFonts w:ascii="Arial" w:hAnsi="Arial" w:cs="Arial"/>
          <w:sz w:val="21"/>
          <w:szCs w:val="21"/>
        </w:rPr>
        <w:t xml:space="preserve">, dňa </w:t>
      </w:r>
      <w:r w:rsidR="002D071F" w:rsidRPr="00C407D7">
        <w:rPr>
          <w:rFonts w:ascii="Arial" w:hAnsi="Arial" w:cs="Arial"/>
          <w:sz w:val="21"/>
          <w:szCs w:val="2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Pr="00C407D7">
        <w:rPr>
          <w:rFonts w:ascii="Arial" w:hAnsi="Arial" w:cs="Arial"/>
          <w:sz w:val="21"/>
          <w:szCs w:val="21"/>
        </w:rPr>
        <w:instrText xml:space="preserve"> FORMTEXT </w:instrText>
      </w:r>
      <w:r w:rsidR="002D071F" w:rsidRPr="00C407D7">
        <w:rPr>
          <w:rFonts w:ascii="Arial" w:hAnsi="Arial" w:cs="Arial"/>
          <w:sz w:val="21"/>
          <w:szCs w:val="21"/>
        </w:rPr>
      </w:r>
      <w:r w:rsidR="002D071F" w:rsidRPr="00C407D7">
        <w:rPr>
          <w:rFonts w:ascii="Arial" w:hAnsi="Arial" w:cs="Arial"/>
          <w:sz w:val="21"/>
          <w:szCs w:val="21"/>
        </w:rPr>
        <w:fldChar w:fldCharType="separate"/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="002D071F" w:rsidRPr="00C407D7">
        <w:rPr>
          <w:rFonts w:ascii="Arial" w:hAnsi="Arial" w:cs="Arial"/>
          <w:sz w:val="21"/>
          <w:szCs w:val="21"/>
        </w:rPr>
        <w:fldChar w:fldCharType="end"/>
      </w:r>
      <w:bookmarkEnd w:id="2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31178DE3" w14:textId="77777777" w:rsidR="005E1B50" w:rsidRDefault="005E1B50" w:rsidP="005E1B50">
      <w:pPr>
        <w:spacing w:line="312" w:lineRule="auto"/>
        <w:rPr>
          <w:rFonts w:ascii="Arial" w:hAnsi="Arial" w:cs="Arial"/>
          <w:sz w:val="21"/>
          <w:szCs w:val="21"/>
        </w:rPr>
      </w:pPr>
    </w:p>
    <w:p w14:paraId="6FAB1919" w14:textId="77777777" w:rsidR="005E1B50" w:rsidRDefault="005E1B50" w:rsidP="005E1B50">
      <w:pPr>
        <w:spacing w:line="312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</w:t>
      </w:r>
    </w:p>
    <w:p w14:paraId="11EED9E8" w14:textId="77777777" w:rsidR="005E1B50" w:rsidRPr="00C407D7" w:rsidRDefault="005E1B50" w:rsidP="005E1B50">
      <w:pPr>
        <w:spacing w:line="312" w:lineRule="auto"/>
        <w:rPr>
          <w:rFonts w:ascii="Arial" w:hAnsi="Arial" w:cs="Arial"/>
          <w:sz w:val="21"/>
          <w:szCs w:val="21"/>
        </w:rPr>
      </w:pPr>
      <w:r w:rsidRPr="00C407D7">
        <w:rPr>
          <w:rFonts w:ascii="Arial" w:hAnsi="Arial" w:cs="Arial"/>
          <w:sz w:val="21"/>
          <w:szCs w:val="21"/>
        </w:rPr>
        <w:t>pečiatka a podpis žiadateľa o poistenie</w:t>
      </w:r>
    </w:p>
    <w:p w14:paraId="4A386AC4" w14:textId="7164B319" w:rsidR="00681777" w:rsidRDefault="00681777">
      <w:pPr>
        <w:rPr>
          <w:rFonts w:ascii="Arial" w:hAnsi="Arial" w:cs="Arial"/>
          <w:sz w:val="21"/>
          <w:szCs w:val="21"/>
        </w:rPr>
      </w:pPr>
    </w:p>
    <w:p w14:paraId="5B30E4BB" w14:textId="77777777" w:rsidR="003908B9" w:rsidRPr="005E1B50" w:rsidRDefault="00362930">
      <w:pPr>
        <w:rPr>
          <w:rFonts w:ascii="Arial" w:hAnsi="Arial" w:cs="Arial"/>
          <w:sz w:val="21"/>
          <w:szCs w:val="21"/>
        </w:rPr>
      </w:pPr>
      <w:r w:rsidRPr="005E1B50">
        <w:rPr>
          <w:rFonts w:ascii="Arial" w:hAnsi="Arial" w:cs="Arial"/>
          <w:sz w:val="21"/>
          <w:szCs w:val="21"/>
        </w:rPr>
        <w:t>Meno a priezvisko dojednávateľa poistenia</w:t>
      </w:r>
      <w:r w:rsidR="00BC6211" w:rsidRPr="005E1B50">
        <w:rPr>
          <w:rFonts w:ascii="Arial" w:hAnsi="Arial" w:cs="Arial"/>
          <w:sz w:val="21"/>
          <w:szCs w:val="21"/>
        </w:rPr>
        <w:t xml:space="preserve">     </w:t>
      </w:r>
      <w:r w:rsidR="002D071F" w:rsidRPr="005E1B50">
        <w:rPr>
          <w:rFonts w:ascii="Arial" w:hAnsi="Arial" w:cs="Arial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" w:name="Text39"/>
      <w:r w:rsidRPr="005E1B50">
        <w:rPr>
          <w:rFonts w:ascii="Arial" w:hAnsi="Arial" w:cs="Arial"/>
          <w:sz w:val="21"/>
          <w:szCs w:val="21"/>
        </w:rPr>
        <w:instrText xml:space="preserve"> FORMTEXT </w:instrText>
      </w:r>
      <w:r w:rsidR="002D071F" w:rsidRPr="005E1B50">
        <w:rPr>
          <w:rFonts w:ascii="Arial" w:hAnsi="Arial" w:cs="Arial"/>
          <w:sz w:val="21"/>
          <w:szCs w:val="21"/>
        </w:rPr>
      </w:r>
      <w:r w:rsidR="002D071F" w:rsidRPr="005E1B50">
        <w:rPr>
          <w:rFonts w:ascii="Arial" w:hAnsi="Arial" w:cs="Arial"/>
          <w:sz w:val="21"/>
          <w:szCs w:val="21"/>
        </w:rPr>
        <w:fldChar w:fldCharType="separate"/>
      </w:r>
      <w:r w:rsidRPr="005E1B50">
        <w:rPr>
          <w:rFonts w:ascii="Arial" w:hAnsi="Arial" w:cs="Arial"/>
          <w:noProof/>
          <w:sz w:val="21"/>
          <w:szCs w:val="21"/>
        </w:rPr>
        <w:t> </w:t>
      </w:r>
      <w:r w:rsidRPr="005E1B50">
        <w:rPr>
          <w:rFonts w:ascii="Arial" w:hAnsi="Arial" w:cs="Arial"/>
          <w:noProof/>
          <w:sz w:val="21"/>
          <w:szCs w:val="21"/>
        </w:rPr>
        <w:t> </w:t>
      </w:r>
      <w:r w:rsidRPr="005E1B50">
        <w:rPr>
          <w:rFonts w:ascii="Arial" w:hAnsi="Arial" w:cs="Arial"/>
          <w:noProof/>
          <w:sz w:val="21"/>
          <w:szCs w:val="21"/>
        </w:rPr>
        <w:t> </w:t>
      </w:r>
      <w:r w:rsidRPr="005E1B50">
        <w:rPr>
          <w:rFonts w:ascii="Arial" w:hAnsi="Arial" w:cs="Arial"/>
          <w:noProof/>
          <w:sz w:val="21"/>
          <w:szCs w:val="21"/>
        </w:rPr>
        <w:t> </w:t>
      </w:r>
      <w:r w:rsidRPr="005E1B50">
        <w:rPr>
          <w:rFonts w:ascii="Arial" w:hAnsi="Arial" w:cs="Arial"/>
          <w:noProof/>
          <w:sz w:val="21"/>
          <w:szCs w:val="21"/>
        </w:rPr>
        <w:t> </w:t>
      </w:r>
      <w:r w:rsidR="002D071F" w:rsidRPr="005E1B50">
        <w:rPr>
          <w:rFonts w:ascii="Arial" w:hAnsi="Arial" w:cs="Arial"/>
          <w:sz w:val="21"/>
          <w:szCs w:val="21"/>
        </w:rPr>
        <w:fldChar w:fldCharType="end"/>
      </w:r>
      <w:bookmarkEnd w:id="3"/>
      <w:r w:rsidRPr="005E1B50">
        <w:rPr>
          <w:rFonts w:ascii="Arial" w:hAnsi="Arial" w:cs="Arial"/>
          <w:sz w:val="21"/>
          <w:szCs w:val="21"/>
        </w:rPr>
        <w:tab/>
      </w:r>
    </w:p>
    <w:sectPr w:rsidR="003908B9" w:rsidRPr="005E1B50" w:rsidSect="002855E9">
      <w:headerReference w:type="first" r:id="rId11"/>
      <w:footerReference w:type="first" r:id="rId12"/>
      <w:pgSz w:w="11906" w:h="16838" w:code="9"/>
      <w:pgMar w:top="1701" w:right="1134" w:bottom="1418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C38BE" w14:textId="77777777" w:rsidR="003A32A0" w:rsidRDefault="003A32A0">
      <w:r>
        <w:separator/>
      </w:r>
    </w:p>
  </w:endnote>
  <w:endnote w:type="continuationSeparator" w:id="0">
    <w:p w14:paraId="6365E4A7" w14:textId="77777777" w:rsidR="003A32A0" w:rsidRDefault="003A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9799D" w14:textId="6567240C" w:rsidR="006956AA" w:rsidRDefault="006956AA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E43D8F">
      <w:rPr>
        <w:b/>
      </w:rPr>
      <w:t>0122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96FC7" w14:textId="77777777" w:rsidR="003A32A0" w:rsidRDefault="003A32A0">
      <w:r>
        <w:separator/>
      </w:r>
    </w:p>
  </w:footnote>
  <w:footnote w:type="continuationSeparator" w:id="0">
    <w:p w14:paraId="36A2ED78" w14:textId="77777777" w:rsidR="003A32A0" w:rsidRDefault="003A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4163C" w14:textId="590B02AE" w:rsidR="006956AA" w:rsidRDefault="006956AA" w:rsidP="002855E9">
    <w:pPr>
      <w:pStyle w:val="Hlavika"/>
      <w:jc w:val="center"/>
      <w:rPr>
        <w:rFonts w:ascii="Arial" w:hAnsi="Arial" w:cs="Arial"/>
        <w:spacing w:val="10"/>
        <w:sz w:val="21"/>
        <w:szCs w:val="21"/>
      </w:rPr>
    </w:pPr>
  </w:p>
  <w:p w14:paraId="3C538A0C" w14:textId="77777777" w:rsidR="00F01FE9" w:rsidRDefault="00F01FE9" w:rsidP="002855E9">
    <w:pPr>
      <w:pStyle w:val="Hlavika"/>
      <w:jc w:val="center"/>
      <w:rPr>
        <w:rFonts w:ascii="Arial" w:hAnsi="Arial" w:cs="Arial"/>
        <w:spacing w:val="10"/>
        <w:sz w:val="21"/>
        <w:szCs w:val="21"/>
      </w:rPr>
    </w:pPr>
    <w:bookmarkStart w:id="4" w:name="_Hlk90627396"/>
    <w:bookmarkStart w:id="5" w:name="_Hlk90627397"/>
  </w:p>
  <w:p w14:paraId="0CA157EB" w14:textId="457DF95E" w:rsidR="00F01FE9" w:rsidRDefault="00F01FE9" w:rsidP="002855E9">
    <w:pPr>
      <w:pStyle w:val="Hlavika"/>
      <w:tabs>
        <w:tab w:val="left" w:pos="6096"/>
      </w:tabs>
      <w:jc w:val="center"/>
      <w:rPr>
        <w:rFonts w:ascii="Arial" w:hAnsi="Arial" w:cs="Arial"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81C8F8" wp14:editId="3407B9F2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3200" cy="900000"/>
          <wp:effectExtent l="0" t="0" r="1905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46D88" w14:textId="77777777" w:rsidR="002855E9" w:rsidRDefault="002855E9" w:rsidP="002855E9">
    <w:pPr>
      <w:pStyle w:val="Hlavika"/>
      <w:tabs>
        <w:tab w:val="left" w:pos="6096"/>
      </w:tabs>
      <w:jc w:val="center"/>
      <w:rPr>
        <w:rFonts w:ascii="Arial" w:hAnsi="Arial" w:cs="Arial"/>
        <w:sz w:val="21"/>
        <w:szCs w:val="21"/>
      </w:rPr>
    </w:pPr>
  </w:p>
  <w:p w14:paraId="0E98015E" w14:textId="4C7AC0D7" w:rsidR="006956AA" w:rsidRPr="002855E9" w:rsidRDefault="00F01FE9" w:rsidP="00F01FE9">
    <w:pPr>
      <w:pStyle w:val="Nzov"/>
      <w:shd w:val="clear" w:color="auto" w:fill="auto"/>
      <w:rPr>
        <w:spacing w:val="20"/>
      </w:rPr>
    </w:pPr>
    <w:r w:rsidRPr="002855E9">
      <w:rPr>
        <w:rFonts w:ascii="Arial" w:hAnsi="Arial" w:cs="Arial"/>
        <w:caps/>
        <w:spacing w:val="20"/>
        <w:sz w:val="32"/>
      </w:rPr>
      <w:t>dotazník</w:t>
    </w:r>
    <w:bookmarkEnd w:id="4"/>
    <w:bookmarkEnd w:id="5"/>
  </w:p>
  <w:p w14:paraId="78793F0C" w14:textId="77777777" w:rsidR="006956AA" w:rsidRPr="002855E9" w:rsidRDefault="006956AA" w:rsidP="002855E9">
    <w:pPr>
      <w:pStyle w:val="Hlavika"/>
      <w:jc w:val="center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854"/>
    <w:multiLevelType w:val="hybridMultilevel"/>
    <w:tmpl w:val="384C4E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56656"/>
    <w:multiLevelType w:val="hybridMultilevel"/>
    <w:tmpl w:val="88CEF0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111"/>
    <w:multiLevelType w:val="hybridMultilevel"/>
    <w:tmpl w:val="6960FB1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0406F"/>
    <w:multiLevelType w:val="hybridMultilevel"/>
    <w:tmpl w:val="4BF454A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0B7098"/>
    <w:multiLevelType w:val="hybridMultilevel"/>
    <w:tmpl w:val="9E7ED6B6"/>
    <w:lvl w:ilvl="0" w:tplc="1A86D598">
      <w:start w:val="1"/>
      <w:numFmt w:val="bullet"/>
      <w:lvlText w:val=""/>
      <w:lvlJc w:val="left"/>
      <w:pPr>
        <w:ind w:left="1096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20C264B7"/>
    <w:multiLevelType w:val="hybridMultilevel"/>
    <w:tmpl w:val="7EBC88C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81BA4"/>
    <w:multiLevelType w:val="multilevel"/>
    <w:tmpl w:val="E6B43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2890DBE"/>
    <w:multiLevelType w:val="hybridMultilevel"/>
    <w:tmpl w:val="06043A2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0DE3"/>
    <w:multiLevelType w:val="hybridMultilevel"/>
    <w:tmpl w:val="EF924080"/>
    <w:lvl w:ilvl="0" w:tplc="041B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9" w15:restartNumberingAfterBreak="0">
    <w:nsid w:val="26553CA6"/>
    <w:multiLevelType w:val="hybridMultilevel"/>
    <w:tmpl w:val="EE52782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EC2B79"/>
    <w:multiLevelType w:val="hybridMultilevel"/>
    <w:tmpl w:val="17A8CD1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B1EB9"/>
    <w:multiLevelType w:val="hybridMultilevel"/>
    <w:tmpl w:val="2212899A"/>
    <w:lvl w:ilvl="0" w:tplc="8F423F72">
      <w:start w:val="3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32556A"/>
    <w:multiLevelType w:val="hybridMultilevel"/>
    <w:tmpl w:val="2A9E5E22"/>
    <w:lvl w:ilvl="0" w:tplc="ABFC4CDC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017BB"/>
    <w:multiLevelType w:val="hybridMultilevel"/>
    <w:tmpl w:val="1EC84CFA"/>
    <w:lvl w:ilvl="0" w:tplc="DC30B9A2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72016DE"/>
    <w:multiLevelType w:val="hybridMultilevel"/>
    <w:tmpl w:val="D8FAB07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F16425"/>
    <w:multiLevelType w:val="hybridMultilevel"/>
    <w:tmpl w:val="70B0AE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06334"/>
    <w:multiLevelType w:val="hybridMultilevel"/>
    <w:tmpl w:val="302C8520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90FC0"/>
    <w:multiLevelType w:val="hybridMultilevel"/>
    <w:tmpl w:val="E9E468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320B9"/>
    <w:multiLevelType w:val="hybridMultilevel"/>
    <w:tmpl w:val="562649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457C5CF6"/>
    <w:multiLevelType w:val="hybridMultilevel"/>
    <w:tmpl w:val="B5143E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85044"/>
    <w:multiLevelType w:val="hybridMultilevel"/>
    <w:tmpl w:val="F3AA63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27AB2"/>
    <w:multiLevelType w:val="hybridMultilevel"/>
    <w:tmpl w:val="C37CF716"/>
    <w:lvl w:ilvl="0" w:tplc="31BA0D20">
      <w:numFmt w:val="bullet"/>
      <w:lvlText w:val=""/>
      <w:lvlJc w:val="left"/>
      <w:pPr>
        <w:ind w:left="1087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6" w15:restartNumberingAfterBreak="0">
    <w:nsid w:val="4CF64B17"/>
    <w:multiLevelType w:val="hybridMultilevel"/>
    <w:tmpl w:val="42089716"/>
    <w:lvl w:ilvl="0" w:tplc="5B8ECA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4E6A0EDB"/>
    <w:multiLevelType w:val="hybridMultilevel"/>
    <w:tmpl w:val="B00AEF24"/>
    <w:lvl w:ilvl="0" w:tplc="0186C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F5654"/>
    <w:multiLevelType w:val="hybridMultilevel"/>
    <w:tmpl w:val="055E5F42"/>
    <w:lvl w:ilvl="0" w:tplc="3202C7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83CD8"/>
    <w:multiLevelType w:val="hybridMultilevel"/>
    <w:tmpl w:val="DC228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66B9C"/>
    <w:multiLevelType w:val="hybridMultilevel"/>
    <w:tmpl w:val="1F2C449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961256"/>
    <w:multiLevelType w:val="hybridMultilevel"/>
    <w:tmpl w:val="54D83D6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15182"/>
    <w:multiLevelType w:val="hybridMultilevel"/>
    <w:tmpl w:val="51C2CFB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192260"/>
    <w:multiLevelType w:val="hybridMultilevel"/>
    <w:tmpl w:val="05087E6E"/>
    <w:lvl w:ilvl="0" w:tplc="041B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5" w15:restartNumberingAfterBreak="0">
    <w:nsid w:val="6BC776CA"/>
    <w:multiLevelType w:val="hybridMultilevel"/>
    <w:tmpl w:val="CAD6F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90A6A"/>
    <w:multiLevelType w:val="hybridMultilevel"/>
    <w:tmpl w:val="B00AEF24"/>
    <w:lvl w:ilvl="0" w:tplc="0186C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27AD"/>
    <w:multiLevelType w:val="hybridMultilevel"/>
    <w:tmpl w:val="76D8B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B280536"/>
    <w:multiLevelType w:val="hybridMultilevel"/>
    <w:tmpl w:val="354AE6AA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1"/>
  </w:num>
  <w:num w:numId="4">
    <w:abstractNumId w:val="38"/>
  </w:num>
  <w:num w:numId="5">
    <w:abstractNumId w:val="27"/>
  </w:num>
  <w:num w:numId="6">
    <w:abstractNumId w:val="19"/>
  </w:num>
  <w:num w:numId="7">
    <w:abstractNumId w:val="20"/>
  </w:num>
  <w:num w:numId="8">
    <w:abstractNumId w:val="13"/>
  </w:num>
  <w:num w:numId="9">
    <w:abstractNumId w:val="0"/>
  </w:num>
  <w:num w:numId="10">
    <w:abstractNumId w:val="33"/>
  </w:num>
  <w:num w:numId="11">
    <w:abstractNumId w:val="35"/>
  </w:num>
  <w:num w:numId="12">
    <w:abstractNumId w:val="11"/>
  </w:num>
  <w:num w:numId="13">
    <w:abstractNumId w:val="14"/>
  </w:num>
  <w:num w:numId="14">
    <w:abstractNumId w:val="9"/>
  </w:num>
  <w:num w:numId="15">
    <w:abstractNumId w:val="39"/>
  </w:num>
  <w:num w:numId="16">
    <w:abstractNumId w:val="31"/>
  </w:num>
  <w:num w:numId="17">
    <w:abstractNumId w:val="3"/>
  </w:num>
  <w:num w:numId="18">
    <w:abstractNumId w:val="2"/>
  </w:num>
  <w:num w:numId="19">
    <w:abstractNumId w:val="29"/>
  </w:num>
  <w:num w:numId="20">
    <w:abstractNumId w:val="37"/>
  </w:num>
  <w:num w:numId="21">
    <w:abstractNumId w:val="32"/>
  </w:num>
  <w:num w:numId="22">
    <w:abstractNumId w:val="10"/>
  </w:num>
  <w:num w:numId="23">
    <w:abstractNumId w:val="12"/>
  </w:num>
  <w:num w:numId="24">
    <w:abstractNumId w:val="1"/>
  </w:num>
  <w:num w:numId="25">
    <w:abstractNumId w:val="34"/>
  </w:num>
  <w:num w:numId="26">
    <w:abstractNumId w:val="7"/>
  </w:num>
  <w:num w:numId="27">
    <w:abstractNumId w:val="17"/>
  </w:num>
  <w:num w:numId="28">
    <w:abstractNumId w:val="24"/>
  </w:num>
  <w:num w:numId="29">
    <w:abstractNumId w:val="16"/>
  </w:num>
  <w:num w:numId="30">
    <w:abstractNumId w:val="26"/>
  </w:num>
  <w:num w:numId="31">
    <w:abstractNumId w:val="15"/>
  </w:num>
  <w:num w:numId="32">
    <w:abstractNumId w:val="6"/>
  </w:num>
  <w:num w:numId="33">
    <w:abstractNumId w:val="25"/>
  </w:num>
  <w:num w:numId="34">
    <w:abstractNumId w:val="8"/>
  </w:num>
  <w:num w:numId="35">
    <w:abstractNumId w:val="18"/>
  </w:num>
  <w:num w:numId="36">
    <w:abstractNumId w:val="4"/>
  </w:num>
  <w:num w:numId="37">
    <w:abstractNumId w:val="22"/>
  </w:num>
  <w:num w:numId="38">
    <w:abstractNumId w:val="30"/>
  </w:num>
  <w:num w:numId="39">
    <w:abstractNumId w:val="2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4buvRZI0B/BOrB/fCpPloHkQKNFek8Tmu4Mg66XwOEm3nJdJ0Sg9drz+Ee9Yx3cfDtUUv6JmkGfy10AWkXoYA==" w:salt="yeDdUgkZSlNalTRVybU3jw==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5EE0"/>
    <w:rsid w:val="000076B2"/>
    <w:rsid w:val="00011CFA"/>
    <w:rsid w:val="00016876"/>
    <w:rsid w:val="00022E2B"/>
    <w:rsid w:val="00024A82"/>
    <w:rsid w:val="00024F15"/>
    <w:rsid w:val="0003200D"/>
    <w:rsid w:val="00032701"/>
    <w:rsid w:val="000445BA"/>
    <w:rsid w:val="000467D9"/>
    <w:rsid w:val="000510D5"/>
    <w:rsid w:val="000633AF"/>
    <w:rsid w:val="00063713"/>
    <w:rsid w:val="00066DE0"/>
    <w:rsid w:val="00067667"/>
    <w:rsid w:val="00067CAF"/>
    <w:rsid w:val="000710BA"/>
    <w:rsid w:val="0007307D"/>
    <w:rsid w:val="00081492"/>
    <w:rsid w:val="00081EEB"/>
    <w:rsid w:val="00083C9B"/>
    <w:rsid w:val="00084AFC"/>
    <w:rsid w:val="00087688"/>
    <w:rsid w:val="0009062C"/>
    <w:rsid w:val="00090BF0"/>
    <w:rsid w:val="000A1C37"/>
    <w:rsid w:val="000A2D75"/>
    <w:rsid w:val="000A3361"/>
    <w:rsid w:val="000A4C55"/>
    <w:rsid w:val="000A76AE"/>
    <w:rsid w:val="000B63B5"/>
    <w:rsid w:val="000C1970"/>
    <w:rsid w:val="000C391C"/>
    <w:rsid w:val="000C4902"/>
    <w:rsid w:val="000C796E"/>
    <w:rsid w:val="000C7AF5"/>
    <w:rsid w:val="000D3FE9"/>
    <w:rsid w:val="000D7A34"/>
    <w:rsid w:val="000E1783"/>
    <w:rsid w:val="000E503C"/>
    <w:rsid w:val="000F0EC5"/>
    <w:rsid w:val="000F241D"/>
    <w:rsid w:val="000F5546"/>
    <w:rsid w:val="00104E76"/>
    <w:rsid w:val="0011316C"/>
    <w:rsid w:val="00113395"/>
    <w:rsid w:val="00113A4E"/>
    <w:rsid w:val="00116488"/>
    <w:rsid w:val="00120246"/>
    <w:rsid w:val="0012166E"/>
    <w:rsid w:val="00121D2A"/>
    <w:rsid w:val="0012393F"/>
    <w:rsid w:val="00123FAE"/>
    <w:rsid w:val="001257DB"/>
    <w:rsid w:val="001277CA"/>
    <w:rsid w:val="0013055D"/>
    <w:rsid w:val="001313BB"/>
    <w:rsid w:val="00132974"/>
    <w:rsid w:val="00135B96"/>
    <w:rsid w:val="00136BC2"/>
    <w:rsid w:val="001370E1"/>
    <w:rsid w:val="00142E3C"/>
    <w:rsid w:val="00142FF5"/>
    <w:rsid w:val="00147851"/>
    <w:rsid w:val="001504CA"/>
    <w:rsid w:val="0016126C"/>
    <w:rsid w:val="00161663"/>
    <w:rsid w:val="00162879"/>
    <w:rsid w:val="001665FF"/>
    <w:rsid w:val="001717E3"/>
    <w:rsid w:val="001760ED"/>
    <w:rsid w:val="00183D7E"/>
    <w:rsid w:val="001916F5"/>
    <w:rsid w:val="001A19EA"/>
    <w:rsid w:val="001A6F46"/>
    <w:rsid w:val="001B38B0"/>
    <w:rsid w:val="001B5A11"/>
    <w:rsid w:val="001B7D19"/>
    <w:rsid w:val="001C15F3"/>
    <w:rsid w:val="001C254D"/>
    <w:rsid w:val="001C5ECB"/>
    <w:rsid w:val="001C7CAF"/>
    <w:rsid w:val="001D2C39"/>
    <w:rsid w:val="001D5FAB"/>
    <w:rsid w:val="001D6F43"/>
    <w:rsid w:val="001E335D"/>
    <w:rsid w:val="001F13E6"/>
    <w:rsid w:val="001F7B67"/>
    <w:rsid w:val="0020029C"/>
    <w:rsid w:val="00201B03"/>
    <w:rsid w:val="00203229"/>
    <w:rsid w:val="00205D91"/>
    <w:rsid w:val="002068CC"/>
    <w:rsid w:val="00212CE7"/>
    <w:rsid w:val="00212FB2"/>
    <w:rsid w:val="0021493A"/>
    <w:rsid w:val="00217118"/>
    <w:rsid w:val="00230839"/>
    <w:rsid w:val="00237501"/>
    <w:rsid w:val="00242DD0"/>
    <w:rsid w:val="002434B5"/>
    <w:rsid w:val="00255D31"/>
    <w:rsid w:val="0026008D"/>
    <w:rsid w:val="0026593E"/>
    <w:rsid w:val="0026654C"/>
    <w:rsid w:val="002855E9"/>
    <w:rsid w:val="002A2295"/>
    <w:rsid w:val="002A2729"/>
    <w:rsid w:val="002A3AFE"/>
    <w:rsid w:val="002A7E1B"/>
    <w:rsid w:val="002B1590"/>
    <w:rsid w:val="002B365D"/>
    <w:rsid w:val="002C7955"/>
    <w:rsid w:val="002D071F"/>
    <w:rsid w:val="002D278F"/>
    <w:rsid w:val="002E0167"/>
    <w:rsid w:val="002E0760"/>
    <w:rsid w:val="002E1990"/>
    <w:rsid w:val="002E38BF"/>
    <w:rsid w:val="002F0836"/>
    <w:rsid w:val="002F4B97"/>
    <w:rsid w:val="002F58CC"/>
    <w:rsid w:val="002F7987"/>
    <w:rsid w:val="002F7EAD"/>
    <w:rsid w:val="00310671"/>
    <w:rsid w:val="00315A21"/>
    <w:rsid w:val="00324C08"/>
    <w:rsid w:val="00324E98"/>
    <w:rsid w:val="00331D23"/>
    <w:rsid w:val="00331D74"/>
    <w:rsid w:val="00334D74"/>
    <w:rsid w:val="0033597C"/>
    <w:rsid w:val="003404A1"/>
    <w:rsid w:val="00342F83"/>
    <w:rsid w:val="00343CCA"/>
    <w:rsid w:val="00344CFE"/>
    <w:rsid w:val="00345CC1"/>
    <w:rsid w:val="00352742"/>
    <w:rsid w:val="003558A2"/>
    <w:rsid w:val="003565E8"/>
    <w:rsid w:val="00360CC7"/>
    <w:rsid w:val="00362930"/>
    <w:rsid w:val="003649D3"/>
    <w:rsid w:val="00365E52"/>
    <w:rsid w:val="0037432B"/>
    <w:rsid w:val="003762CC"/>
    <w:rsid w:val="003871FC"/>
    <w:rsid w:val="00387B06"/>
    <w:rsid w:val="00387DE1"/>
    <w:rsid w:val="003908B9"/>
    <w:rsid w:val="00390DE7"/>
    <w:rsid w:val="00393059"/>
    <w:rsid w:val="003934BD"/>
    <w:rsid w:val="003977AF"/>
    <w:rsid w:val="003A146C"/>
    <w:rsid w:val="003A2F86"/>
    <w:rsid w:val="003A32A0"/>
    <w:rsid w:val="003A3FA6"/>
    <w:rsid w:val="003A59BF"/>
    <w:rsid w:val="003B2084"/>
    <w:rsid w:val="003B2B0A"/>
    <w:rsid w:val="003B7EFE"/>
    <w:rsid w:val="003C0DDF"/>
    <w:rsid w:val="003C3114"/>
    <w:rsid w:val="003C3331"/>
    <w:rsid w:val="003D1266"/>
    <w:rsid w:val="003D1561"/>
    <w:rsid w:val="003D351C"/>
    <w:rsid w:val="003E6601"/>
    <w:rsid w:val="003F738A"/>
    <w:rsid w:val="00401A46"/>
    <w:rsid w:val="00402103"/>
    <w:rsid w:val="004044CF"/>
    <w:rsid w:val="004073F0"/>
    <w:rsid w:val="00411246"/>
    <w:rsid w:val="00422489"/>
    <w:rsid w:val="004379E1"/>
    <w:rsid w:val="00441B33"/>
    <w:rsid w:val="00442C43"/>
    <w:rsid w:val="00444E8A"/>
    <w:rsid w:val="00446AA8"/>
    <w:rsid w:val="00447CB2"/>
    <w:rsid w:val="004502C3"/>
    <w:rsid w:val="0045137F"/>
    <w:rsid w:val="0045276E"/>
    <w:rsid w:val="004541FE"/>
    <w:rsid w:val="00455C38"/>
    <w:rsid w:val="00467AD8"/>
    <w:rsid w:val="00470EB5"/>
    <w:rsid w:val="00471E91"/>
    <w:rsid w:val="00472AC4"/>
    <w:rsid w:val="00473E16"/>
    <w:rsid w:val="00474655"/>
    <w:rsid w:val="004803E4"/>
    <w:rsid w:val="00486901"/>
    <w:rsid w:val="00487F38"/>
    <w:rsid w:val="00492414"/>
    <w:rsid w:val="00494BB4"/>
    <w:rsid w:val="004A53ED"/>
    <w:rsid w:val="004A577E"/>
    <w:rsid w:val="004A7193"/>
    <w:rsid w:val="004B0EEC"/>
    <w:rsid w:val="004B109F"/>
    <w:rsid w:val="004B32B9"/>
    <w:rsid w:val="004B424B"/>
    <w:rsid w:val="004B48AB"/>
    <w:rsid w:val="004B4C9C"/>
    <w:rsid w:val="004B53A6"/>
    <w:rsid w:val="004B66F4"/>
    <w:rsid w:val="004C16EF"/>
    <w:rsid w:val="004F248D"/>
    <w:rsid w:val="004F26CA"/>
    <w:rsid w:val="004F53C0"/>
    <w:rsid w:val="005011B5"/>
    <w:rsid w:val="00507420"/>
    <w:rsid w:val="00513EB0"/>
    <w:rsid w:val="00516AED"/>
    <w:rsid w:val="00520AC4"/>
    <w:rsid w:val="00520D1A"/>
    <w:rsid w:val="00522CF8"/>
    <w:rsid w:val="00524CCF"/>
    <w:rsid w:val="005332CC"/>
    <w:rsid w:val="00534FCF"/>
    <w:rsid w:val="00536E70"/>
    <w:rsid w:val="00544348"/>
    <w:rsid w:val="00546E27"/>
    <w:rsid w:val="005543D3"/>
    <w:rsid w:val="005564DE"/>
    <w:rsid w:val="00563DE1"/>
    <w:rsid w:val="00565964"/>
    <w:rsid w:val="0056732C"/>
    <w:rsid w:val="005715CF"/>
    <w:rsid w:val="00573B07"/>
    <w:rsid w:val="0057456B"/>
    <w:rsid w:val="00575318"/>
    <w:rsid w:val="00575FC2"/>
    <w:rsid w:val="00576030"/>
    <w:rsid w:val="00577F77"/>
    <w:rsid w:val="00581098"/>
    <w:rsid w:val="00582250"/>
    <w:rsid w:val="00582C59"/>
    <w:rsid w:val="00583062"/>
    <w:rsid w:val="00593DF5"/>
    <w:rsid w:val="0059554C"/>
    <w:rsid w:val="005A24EF"/>
    <w:rsid w:val="005A737A"/>
    <w:rsid w:val="005B0F39"/>
    <w:rsid w:val="005B1A57"/>
    <w:rsid w:val="005C01A9"/>
    <w:rsid w:val="005C0C70"/>
    <w:rsid w:val="005C18DB"/>
    <w:rsid w:val="005C1B4C"/>
    <w:rsid w:val="005C3485"/>
    <w:rsid w:val="005D3A35"/>
    <w:rsid w:val="005E017C"/>
    <w:rsid w:val="005E0AF6"/>
    <w:rsid w:val="005E1B50"/>
    <w:rsid w:val="005E2D6C"/>
    <w:rsid w:val="005F52EB"/>
    <w:rsid w:val="0060383C"/>
    <w:rsid w:val="006058C1"/>
    <w:rsid w:val="006113AD"/>
    <w:rsid w:val="006159E5"/>
    <w:rsid w:val="006240D1"/>
    <w:rsid w:val="00625559"/>
    <w:rsid w:val="006345D2"/>
    <w:rsid w:val="00634A4A"/>
    <w:rsid w:val="006367DD"/>
    <w:rsid w:val="00637ACC"/>
    <w:rsid w:val="00640850"/>
    <w:rsid w:val="00643CE0"/>
    <w:rsid w:val="006577D7"/>
    <w:rsid w:val="00661C17"/>
    <w:rsid w:val="006630CA"/>
    <w:rsid w:val="00676E3C"/>
    <w:rsid w:val="00681777"/>
    <w:rsid w:val="00685DC8"/>
    <w:rsid w:val="00692971"/>
    <w:rsid w:val="0069432B"/>
    <w:rsid w:val="006956AA"/>
    <w:rsid w:val="006A28D2"/>
    <w:rsid w:val="006A3B4F"/>
    <w:rsid w:val="006A401D"/>
    <w:rsid w:val="006A74F2"/>
    <w:rsid w:val="006C3504"/>
    <w:rsid w:val="006C6FB2"/>
    <w:rsid w:val="006D2D88"/>
    <w:rsid w:val="006D7541"/>
    <w:rsid w:val="006E7440"/>
    <w:rsid w:val="006F50E2"/>
    <w:rsid w:val="006F791C"/>
    <w:rsid w:val="0070077E"/>
    <w:rsid w:val="00703BD4"/>
    <w:rsid w:val="00704712"/>
    <w:rsid w:val="00710E48"/>
    <w:rsid w:val="00712001"/>
    <w:rsid w:val="007148C4"/>
    <w:rsid w:val="00715E82"/>
    <w:rsid w:val="00716CBA"/>
    <w:rsid w:val="00717238"/>
    <w:rsid w:val="00720ED8"/>
    <w:rsid w:val="0072390B"/>
    <w:rsid w:val="0072536E"/>
    <w:rsid w:val="00730E68"/>
    <w:rsid w:val="00731786"/>
    <w:rsid w:val="00731E8F"/>
    <w:rsid w:val="00731FDD"/>
    <w:rsid w:val="00734978"/>
    <w:rsid w:val="00734CD3"/>
    <w:rsid w:val="00735590"/>
    <w:rsid w:val="00742519"/>
    <w:rsid w:val="0074437A"/>
    <w:rsid w:val="00747128"/>
    <w:rsid w:val="00753006"/>
    <w:rsid w:val="0075390A"/>
    <w:rsid w:val="00753EE1"/>
    <w:rsid w:val="00756DA4"/>
    <w:rsid w:val="007677B8"/>
    <w:rsid w:val="00771F8A"/>
    <w:rsid w:val="007766D5"/>
    <w:rsid w:val="00776D32"/>
    <w:rsid w:val="00793FDA"/>
    <w:rsid w:val="007942D9"/>
    <w:rsid w:val="00795AFA"/>
    <w:rsid w:val="00797282"/>
    <w:rsid w:val="007A498D"/>
    <w:rsid w:val="007A725E"/>
    <w:rsid w:val="007B2148"/>
    <w:rsid w:val="007B2DD4"/>
    <w:rsid w:val="007B56CC"/>
    <w:rsid w:val="007B7E98"/>
    <w:rsid w:val="007C0689"/>
    <w:rsid w:val="007C4906"/>
    <w:rsid w:val="007D7D93"/>
    <w:rsid w:val="007E26A5"/>
    <w:rsid w:val="007E5182"/>
    <w:rsid w:val="007E6F2E"/>
    <w:rsid w:val="007E7C68"/>
    <w:rsid w:val="007F4398"/>
    <w:rsid w:val="007F6EE2"/>
    <w:rsid w:val="0080028F"/>
    <w:rsid w:val="00801615"/>
    <w:rsid w:val="008052E4"/>
    <w:rsid w:val="00805426"/>
    <w:rsid w:val="00810F2D"/>
    <w:rsid w:val="0081214A"/>
    <w:rsid w:val="00813F2D"/>
    <w:rsid w:val="008169DD"/>
    <w:rsid w:val="00842E9A"/>
    <w:rsid w:val="008443D1"/>
    <w:rsid w:val="00845C7E"/>
    <w:rsid w:val="00846C1E"/>
    <w:rsid w:val="00847197"/>
    <w:rsid w:val="00853FBD"/>
    <w:rsid w:val="00856D78"/>
    <w:rsid w:val="0085712C"/>
    <w:rsid w:val="00866060"/>
    <w:rsid w:val="00870BD9"/>
    <w:rsid w:val="00873C89"/>
    <w:rsid w:val="00877BC7"/>
    <w:rsid w:val="00882DCA"/>
    <w:rsid w:val="00883247"/>
    <w:rsid w:val="008863D3"/>
    <w:rsid w:val="0088692E"/>
    <w:rsid w:val="00892745"/>
    <w:rsid w:val="0089313C"/>
    <w:rsid w:val="00895FED"/>
    <w:rsid w:val="00897B39"/>
    <w:rsid w:val="008A39DB"/>
    <w:rsid w:val="008A4F2A"/>
    <w:rsid w:val="008B1850"/>
    <w:rsid w:val="008B6A00"/>
    <w:rsid w:val="008C2235"/>
    <w:rsid w:val="008C4378"/>
    <w:rsid w:val="008C4B29"/>
    <w:rsid w:val="008D2022"/>
    <w:rsid w:val="008D2056"/>
    <w:rsid w:val="008D6917"/>
    <w:rsid w:val="008F1896"/>
    <w:rsid w:val="008F3953"/>
    <w:rsid w:val="008F3CAA"/>
    <w:rsid w:val="008F6CF8"/>
    <w:rsid w:val="009046E4"/>
    <w:rsid w:val="00906215"/>
    <w:rsid w:val="0091031B"/>
    <w:rsid w:val="009162BD"/>
    <w:rsid w:val="009212C8"/>
    <w:rsid w:val="00922E51"/>
    <w:rsid w:val="0092750C"/>
    <w:rsid w:val="00932284"/>
    <w:rsid w:val="009341B1"/>
    <w:rsid w:val="00934BF9"/>
    <w:rsid w:val="00940F7E"/>
    <w:rsid w:val="00941E87"/>
    <w:rsid w:val="00945C4E"/>
    <w:rsid w:val="00950717"/>
    <w:rsid w:val="00951F8D"/>
    <w:rsid w:val="009529CF"/>
    <w:rsid w:val="00957433"/>
    <w:rsid w:val="009639BB"/>
    <w:rsid w:val="00967747"/>
    <w:rsid w:val="009725E4"/>
    <w:rsid w:val="00973F2F"/>
    <w:rsid w:val="00981E8C"/>
    <w:rsid w:val="00982D93"/>
    <w:rsid w:val="00983D79"/>
    <w:rsid w:val="00985FD5"/>
    <w:rsid w:val="00992B77"/>
    <w:rsid w:val="00993B10"/>
    <w:rsid w:val="009A5285"/>
    <w:rsid w:val="009B01B3"/>
    <w:rsid w:val="009B2E4E"/>
    <w:rsid w:val="009B538A"/>
    <w:rsid w:val="009B734B"/>
    <w:rsid w:val="009C110C"/>
    <w:rsid w:val="009C7C54"/>
    <w:rsid w:val="009D1C9C"/>
    <w:rsid w:val="009D2D4E"/>
    <w:rsid w:val="009D5ABC"/>
    <w:rsid w:val="009D6590"/>
    <w:rsid w:val="009E1938"/>
    <w:rsid w:val="009E20A0"/>
    <w:rsid w:val="009F699F"/>
    <w:rsid w:val="00A01CB5"/>
    <w:rsid w:val="00A03559"/>
    <w:rsid w:val="00A1198B"/>
    <w:rsid w:val="00A12FD7"/>
    <w:rsid w:val="00A13021"/>
    <w:rsid w:val="00A14D1F"/>
    <w:rsid w:val="00A17257"/>
    <w:rsid w:val="00A258FA"/>
    <w:rsid w:val="00A26095"/>
    <w:rsid w:val="00A26E3B"/>
    <w:rsid w:val="00A33615"/>
    <w:rsid w:val="00A411E2"/>
    <w:rsid w:val="00A41773"/>
    <w:rsid w:val="00A44B8C"/>
    <w:rsid w:val="00A45564"/>
    <w:rsid w:val="00A4791C"/>
    <w:rsid w:val="00A54A33"/>
    <w:rsid w:val="00A55AD4"/>
    <w:rsid w:val="00A6010F"/>
    <w:rsid w:val="00A64DD2"/>
    <w:rsid w:val="00A77E90"/>
    <w:rsid w:val="00A83AEB"/>
    <w:rsid w:val="00A860DB"/>
    <w:rsid w:val="00A90D2B"/>
    <w:rsid w:val="00A91A02"/>
    <w:rsid w:val="00A93D15"/>
    <w:rsid w:val="00A94F75"/>
    <w:rsid w:val="00A95068"/>
    <w:rsid w:val="00AB478B"/>
    <w:rsid w:val="00AC0696"/>
    <w:rsid w:val="00AC4DE8"/>
    <w:rsid w:val="00AD0DF5"/>
    <w:rsid w:val="00AD1FEA"/>
    <w:rsid w:val="00AD3BB0"/>
    <w:rsid w:val="00AD6684"/>
    <w:rsid w:val="00AE26B7"/>
    <w:rsid w:val="00AF1447"/>
    <w:rsid w:val="00AF2A21"/>
    <w:rsid w:val="00B01B44"/>
    <w:rsid w:val="00B04DA5"/>
    <w:rsid w:val="00B06576"/>
    <w:rsid w:val="00B151D8"/>
    <w:rsid w:val="00B15CDA"/>
    <w:rsid w:val="00B17231"/>
    <w:rsid w:val="00B23A98"/>
    <w:rsid w:val="00B40C38"/>
    <w:rsid w:val="00B40C8D"/>
    <w:rsid w:val="00B416D6"/>
    <w:rsid w:val="00B41E34"/>
    <w:rsid w:val="00B44512"/>
    <w:rsid w:val="00B4454C"/>
    <w:rsid w:val="00B4533A"/>
    <w:rsid w:val="00B50F0B"/>
    <w:rsid w:val="00B52A18"/>
    <w:rsid w:val="00B62B4E"/>
    <w:rsid w:val="00B634DE"/>
    <w:rsid w:val="00B65C8D"/>
    <w:rsid w:val="00B7017A"/>
    <w:rsid w:val="00B71952"/>
    <w:rsid w:val="00B75E12"/>
    <w:rsid w:val="00B779EB"/>
    <w:rsid w:val="00B77F09"/>
    <w:rsid w:val="00B80AAB"/>
    <w:rsid w:val="00B82F56"/>
    <w:rsid w:val="00B845D0"/>
    <w:rsid w:val="00B84856"/>
    <w:rsid w:val="00B84D57"/>
    <w:rsid w:val="00B85346"/>
    <w:rsid w:val="00B85A92"/>
    <w:rsid w:val="00B931BD"/>
    <w:rsid w:val="00B94DD5"/>
    <w:rsid w:val="00B969AF"/>
    <w:rsid w:val="00B96D3E"/>
    <w:rsid w:val="00B9781F"/>
    <w:rsid w:val="00BA2DD7"/>
    <w:rsid w:val="00BB38D1"/>
    <w:rsid w:val="00BB57FC"/>
    <w:rsid w:val="00BC3D7C"/>
    <w:rsid w:val="00BC6031"/>
    <w:rsid w:val="00BC6211"/>
    <w:rsid w:val="00BD2991"/>
    <w:rsid w:val="00BF3A54"/>
    <w:rsid w:val="00BF4FDE"/>
    <w:rsid w:val="00BF51E5"/>
    <w:rsid w:val="00C05124"/>
    <w:rsid w:val="00C05C86"/>
    <w:rsid w:val="00C16EC1"/>
    <w:rsid w:val="00C279EA"/>
    <w:rsid w:val="00C27DC2"/>
    <w:rsid w:val="00C34BE4"/>
    <w:rsid w:val="00C35B5E"/>
    <w:rsid w:val="00C37852"/>
    <w:rsid w:val="00C41BC0"/>
    <w:rsid w:val="00C41BEA"/>
    <w:rsid w:val="00C431B8"/>
    <w:rsid w:val="00C43531"/>
    <w:rsid w:val="00C448DC"/>
    <w:rsid w:val="00C44986"/>
    <w:rsid w:val="00C472E7"/>
    <w:rsid w:val="00C61789"/>
    <w:rsid w:val="00C64808"/>
    <w:rsid w:val="00C76993"/>
    <w:rsid w:val="00C7782F"/>
    <w:rsid w:val="00C83029"/>
    <w:rsid w:val="00C9035D"/>
    <w:rsid w:val="00C91356"/>
    <w:rsid w:val="00C91D78"/>
    <w:rsid w:val="00C95851"/>
    <w:rsid w:val="00CA39FF"/>
    <w:rsid w:val="00CA6C5B"/>
    <w:rsid w:val="00CB055D"/>
    <w:rsid w:val="00CB2E5D"/>
    <w:rsid w:val="00CC087B"/>
    <w:rsid w:val="00CC48BA"/>
    <w:rsid w:val="00CC520C"/>
    <w:rsid w:val="00CD1F42"/>
    <w:rsid w:val="00CD29C1"/>
    <w:rsid w:val="00CD553E"/>
    <w:rsid w:val="00CD5EB7"/>
    <w:rsid w:val="00CD7598"/>
    <w:rsid w:val="00CE0C05"/>
    <w:rsid w:val="00CE45C8"/>
    <w:rsid w:val="00CE50B0"/>
    <w:rsid w:val="00CE6386"/>
    <w:rsid w:val="00CE6CAA"/>
    <w:rsid w:val="00CF0307"/>
    <w:rsid w:val="00CF188F"/>
    <w:rsid w:val="00CF27D5"/>
    <w:rsid w:val="00D02701"/>
    <w:rsid w:val="00D15D5C"/>
    <w:rsid w:val="00D210C1"/>
    <w:rsid w:val="00D326F4"/>
    <w:rsid w:val="00D33074"/>
    <w:rsid w:val="00D3319D"/>
    <w:rsid w:val="00D34405"/>
    <w:rsid w:val="00D40FDC"/>
    <w:rsid w:val="00D41BF1"/>
    <w:rsid w:val="00D42C55"/>
    <w:rsid w:val="00D4792C"/>
    <w:rsid w:val="00D502D3"/>
    <w:rsid w:val="00D516CE"/>
    <w:rsid w:val="00D54781"/>
    <w:rsid w:val="00D63074"/>
    <w:rsid w:val="00D63CE0"/>
    <w:rsid w:val="00D67C51"/>
    <w:rsid w:val="00D67EEF"/>
    <w:rsid w:val="00D744BD"/>
    <w:rsid w:val="00D81D59"/>
    <w:rsid w:val="00D84FC5"/>
    <w:rsid w:val="00D95889"/>
    <w:rsid w:val="00D9684C"/>
    <w:rsid w:val="00DA0382"/>
    <w:rsid w:val="00DA1E7D"/>
    <w:rsid w:val="00DA776F"/>
    <w:rsid w:val="00DC1046"/>
    <w:rsid w:val="00DC1163"/>
    <w:rsid w:val="00DD3AF0"/>
    <w:rsid w:val="00DE18B6"/>
    <w:rsid w:val="00DE560C"/>
    <w:rsid w:val="00DE716E"/>
    <w:rsid w:val="00DF0155"/>
    <w:rsid w:val="00DF378D"/>
    <w:rsid w:val="00DF4183"/>
    <w:rsid w:val="00DF7995"/>
    <w:rsid w:val="00E00FB2"/>
    <w:rsid w:val="00E016A7"/>
    <w:rsid w:val="00E1672D"/>
    <w:rsid w:val="00E2079E"/>
    <w:rsid w:val="00E246FB"/>
    <w:rsid w:val="00E25EB3"/>
    <w:rsid w:val="00E31F86"/>
    <w:rsid w:val="00E3376D"/>
    <w:rsid w:val="00E410FA"/>
    <w:rsid w:val="00E43D8F"/>
    <w:rsid w:val="00E44B8B"/>
    <w:rsid w:val="00E46E8C"/>
    <w:rsid w:val="00E53899"/>
    <w:rsid w:val="00E54B7A"/>
    <w:rsid w:val="00E55428"/>
    <w:rsid w:val="00E634E5"/>
    <w:rsid w:val="00E64919"/>
    <w:rsid w:val="00E65D64"/>
    <w:rsid w:val="00E66437"/>
    <w:rsid w:val="00E718CD"/>
    <w:rsid w:val="00E934CC"/>
    <w:rsid w:val="00E938AA"/>
    <w:rsid w:val="00E97520"/>
    <w:rsid w:val="00EA4C92"/>
    <w:rsid w:val="00EA62AB"/>
    <w:rsid w:val="00EB1F6F"/>
    <w:rsid w:val="00EC3C97"/>
    <w:rsid w:val="00EC3CD3"/>
    <w:rsid w:val="00EC451B"/>
    <w:rsid w:val="00EC4CBB"/>
    <w:rsid w:val="00ED2993"/>
    <w:rsid w:val="00ED2C78"/>
    <w:rsid w:val="00ED50B5"/>
    <w:rsid w:val="00EE452E"/>
    <w:rsid w:val="00EE49ED"/>
    <w:rsid w:val="00EF1F47"/>
    <w:rsid w:val="00F01FE9"/>
    <w:rsid w:val="00F12161"/>
    <w:rsid w:val="00F13CB4"/>
    <w:rsid w:val="00F15F2E"/>
    <w:rsid w:val="00F16F61"/>
    <w:rsid w:val="00F17F2C"/>
    <w:rsid w:val="00F2173A"/>
    <w:rsid w:val="00F22B75"/>
    <w:rsid w:val="00F22CD9"/>
    <w:rsid w:val="00F25B23"/>
    <w:rsid w:val="00F30501"/>
    <w:rsid w:val="00F30C76"/>
    <w:rsid w:val="00F51474"/>
    <w:rsid w:val="00F560F6"/>
    <w:rsid w:val="00F63F8F"/>
    <w:rsid w:val="00F647B9"/>
    <w:rsid w:val="00F701DE"/>
    <w:rsid w:val="00F84608"/>
    <w:rsid w:val="00FA7197"/>
    <w:rsid w:val="00FC118A"/>
    <w:rsid w:val="00FC12D7"/>
    <w:rsid w:val="00FC2366"/>
    <w:rsid w:val="00FC27FE"/>
    <w:rsid w:val="00FC7162"/>
    <w:rsid w:val="00FD1471"/>
    <w:rsid w:val="00FD223E"/>
    <w:rsid w:val="00FD5D06"/>
    <w:rsid w:val="00FE4CFA"/>
    <w:rsid w:val="00FF0A21"/>
    <w:rsid w:val="00FF1C71"/>
    <w:rsid w:val="00FF2DE9"/>
    <w:rsid w:val="00FF413A"/>
    <w:rsid w:val="00FF44C0"/>
    <w:rsid w:val="00FF53E6"/>
    <w:rsid w:val="00FF7B6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CAB764"/>
  <w15:docId w15:val="{A1D9EB3E-7690-4879-973B-6B8F6336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F6EE2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rsid w:val="00CF03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ED29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D2993"/>
    <w:rPr>
      <w:rFonts w:ascii="Tahoma" w:hAnsi="Tahoma" w:cs="Tahoma"/>
      <w:sz w:val="16"/>
      <w:szCs w:val="16"/>
      <w:lang w:eastAsia="en-US"/>
    </w:rPr>
  </w:style>
  <w:style w:type="character" w:customStyle="1" w:styleId="HlavikaChar">
    <w:name w:val="Hlavička Char"/>
    <w:basedOn w:val="Predvolenpsmoodseku"/>
    <w:link w:val="Hlavika"/>
    <w:rsid w:val="005E1B50"/>
    <w:rPr>
      <w:rFonts w:ascii="AT*Toronto" w:hAnsi="AT*Toronto"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5E1B50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48690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869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8690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86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86901"/>
    <w:rPr>
      <w:b/>
      <w:bCs/>
      <w:lang w:eastAsia="en-US"/>
    </w:rPr>
  </w:style>
  <w:style w:type="character" w:styleId="Zstupntext">
    <w:name w:val="Placeholder Text"/>
    <w:basedOn w:val="Predvolenpsmoodseku"/>
    <w:uiPriority w:val="99"/>
    <w:semiHidden/>
    <w:rsid w:val="007C4906"/>
    <w:rPr>
      <w:color w:val="808080"/>
    </w:rPr>
  </w:style>
  <w:style w:type="paragraph" w:styleId="Zkladntext2">
    <w:name w:val="Body Text 2"/>
    <w:basedOn w:val="Normlny"/>
    <w:link w:val="Zkladntext2Char"/>
    <w:semiHidden/>
    <w:unhideWhenUsed/>
    <w:rsid w:val="00522CF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522CF8"/>
    <w:rPr>
      <w:sz w:val="24"/>
      <w:szCs w:val="24"/>
      <w:lang w:eastAsia="en-US"/>
    </w:rPr>
  </w:style>
  <w:style w:type="table" w:styleId="Mriekatabuky">
    <w:name w:val="Table Grid"/>
    <w:basedOn w:val="Normlnatabuka"/>
    <w:rsid w:val="00A9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F01FE9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rsid w:val="00F01FE9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F01FE9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F01FE9"/>
    <w:rPr>
      <w:rFonts w:ascii="Arial" w:hAnsi="Arial" w:cs="Arial"/>
      <w:b/>
      <w:spacing w:val="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90F1B20C25840BA8BB243A87344F8" ma:contentTypeVersion="4" ma:contentTypeDescription="Umožňuje vytvoriť nový dokument." ma:contentTypeScope="" ma:versionID="22e20315a8c9c84ae891b216d5582bd2">
  <xsd:schema xmlns:xsd="http://www.w3.org/2001/XMLSchema" xmlns:xs="http://www.w3.org/2001/XMLSchema" xmlns:p="http://schemas.microsoft.com/office/2006/metadata/properties" xmlns:ns2="1054835a-33be-47e8-bef3-ebe3d8e7577c" xmlns:ns3="0632f35e-2c8c-441c-be59-052d6d14bf29" targetNamespace="http://schemas.microsoft.com/office/2006/metadata/properties" ma:root="true" ma:fieldsID="414425715ad67bb5f42687ac8b3bc1a9" ns2:_="" ns3:_="">
    <xsd:import namespace="1054835a-33be-47e8-bef3-ebe3d8e7577c"/>
    <xsd:import namespace="0632f35e-2c8c-441c-be59-052d6d14b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4835a-33be-47e8-bef3-ebe3d8e75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f35e-2c8c-441c-be59-052d6d14b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718C-B077-4ED5-9E1D-E7FBD5568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D911F-9B3A-48E2-A1AE-C31FAB479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4835a-33be-47e8-bef3-ebe3d8e7577c"/>
    <ds:schemaRef ds:uri="0632f35e-2c8c-441c-be59-052d6d14b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F6F8C-690D-4CC4-9893-870D5211BE63}">
  <ds:schemaRefs>
    <ds:schemaRef ds:uri="1054835a-33be-47e8-bef3-ebe3d8e757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632f35e-2c8c-441c-be59-052d6d14bf29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646CCE-22BC-44D0-8867-219C4C0E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5025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D_318</vt:lpstr>
      <vt:lpstr>Obchodné meno:      </vt:lpstr>
    </vt:vector>
  </TitlesOfParts>
  <Company>UNION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D_318</dc:title>
  <dc:subject/>
  <dc:creator>Marek Švirloch</dc:creator>
  <cp:keywords>Dotaznik</cp:keywords>
  <dc:description/>
  <cp:lastModifiedBy>Priatková Viktória</cp:lastModifiedBy>
  <cp:revision>2</cp:revision>
  <cp:lastPrinted>2011-01-05T08:50:00Z</cp:lastPrinted>
  <dcterms:created xsi:type="dcterms:W3CDTF">2022-01-24T11:54:00Z</dcterms:created>
  <dcterms:modified xsi:type="dcterms:W3CDTF">2022-01-24T11:54:00Z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0x01010084C90F1B20C25840BA8BB243A87344F8</vt:lpwstr>
  </property>
</Properties>
</file>